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46308832"/>
        <w:docPartObj>
          <w:docPartGallery w:val="Cover Pages"/>
          <w:docPartUnique/>
        </w:docPartObj>
      </w:sdtPr>
      <w:sdtEndPr>
        <w:rPr>
          <w:rFonts w:ascii="Arial" w:hAnsi="Arial" w:cs="Arial"/>
          <w:color w:val="4472C4" w:themeColor="accent1"/>
          <w:sz w:val="44"/>
          <w:szCs w:val="44"/>
        </w:rPr>
      </w:sdtEndPr>
      <w:sdtContent>
        <w:p w14:paraId="264313A2" w14:textId="6F74E14C" w:rsidR="00ED1755" w:rsidRDefault="00ED175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654FFE5" wp14:editId="29CE9D9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271750"/>
                    <wp:effectExtent l="0" t="0" r="0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0758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00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134E89" w14:textId="2B8E040B" w:rsidR="00ED1755" w:rsidRPr="0027391B" w:rsidRDefault="00AD0E63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alias w:val="Author"/>
                                      <w:tag w:val=""/>
                                      <w:id w:val="88414185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363491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Children’s Hospital of Los Angeles</w:t>
                                      </w:r>
                                      <w:r w:rsidR="0027391B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 xml:space="preserve"> Office of C</w:t>
                                      </w:r>
                                      <w:r w:rsidR="00144664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M</w:t>
                                      </w:r>
                                      <w:r w:rsidR="0027391B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sdtContent>
                                  </w:sdt>
                                </w:p>
                                <w:p w14:paraId="500A9816" w14:textId="44BBEE4D" w:rsidR="00ED1755" w:rsidRPr="00ED1755" w:rsidRDefault="00ED1755" w:rsidP="009F6510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2113163453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363491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4650 Sunset Blvd</w:t>
                                      </w:r>
                                      <w:r w:rsidR="009F6510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| </w:t>
                                      </w:r>
                                      <w:r w:rsidR="00363491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Los Angeles</w:t>
                                      </w:r>
                                      <w:r w:rsidR="009F6510" w:rsidRPr="009F6510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, CA 90</w:t>
                                      </w:r>
                                      <w:r w:rsidR="00363491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027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color w:val="660066"/>
                                      <w:sz w:val="88"/>
                                      <w:szCs w:val="88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70EE8B1" w14:textId="595C63E7" w:rsidR="00ED1755" w:rsidRPr="00363491" w:rsidRDefault="00ED1755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="Arial" w:eastAsiaTheme="majorEastAsia" w:hAnsi="Arial" w:cs="Arial"/>
                                          <w:color w:val="660066"/>
                                          <w:sz w:val="88"/>
                                          <w:szCs w:val="88"/>
                                        </w:rPr>
                                      </w:pPr>
                                      <w:r w:rsidRPr="00363491">
                                        <w:rPr>
                                          <w:rFonts w:ascii="Arial" w:eastAsiaTheme="majorEastAsia" w:hAnsi="Arial" w:cs="Arial"/>
                                          <w:color w:val="660066"/>
                                          <w:sz w:val="88"/>
                                          <w:szCs w:val="88"/>
                                        </w:rPr>
                                        <w:t xml:space="preserve">Disclosure of Financial Relationships for Continuing </w:t>
                                      </w:r>
                                      <w:r w:rsidR="00D22D82" w:rsidRPr="00363491">
                                        <w:rPr>
                                          <w:rFonts w:ascii="Arial" w:eastAsiaTheme="majorEastAsia" w:hAnsi="Arial" w:cs="Arial"/>
                                          <w:color w:val="660066"/>
                                          <w:sz w:val="88"/>
                                          <w:szCs w:val="88"/>
                                        </w:rPr>
                                        <w:t xml:space="preserve">Medical </w:t>
                                      </w:r>
                                      <w:r w:rsidRPr="00363491">
                                        <w:rPr>
                                          <w:rFonts w:ascii="Arial" w:eastAsiaTheme="majorEastAsia" w:hAnsi="Arial" w:cs="Arial"/>
                                          <w:color w:val="660066"/>
                                          <w:sz w:val="88"/>
                                          <w:szCs w:val="88"/>
                                        </w:rPr>
                                        <w:t>Education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i/>
                                      <w:iCs/>
                                      <w:caps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201B840" w14:textId="596BE5E1" w:rsidR="00ED1755" w:rsidRPr="00ED1755" w:rsidRDefault="00A054E2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aps/>
                                          <w:color w:val="44546A" w:themeColor="text2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aps/>
                                          <w:color w:val="44546A" w:themeColor="text2"/>
                                          <w:sz w:val="28"/>
                                          <w:szCs w:val="28"/>
                                        </w:rPr>
                                        <w:t>Required documentation</w:t>
                                      </w:r>
                                      <w:r w:rsidRPr="00B63DF0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aps/>
                                          <w:color w:val="44546A" w:themeColor="text2"/>
                                          <w:sz w:val="28"/>
                                          <w:szCs w:val="28"/>
                                        </w:rPr>
                                        <w:t xml:space="preserve"> related to disclosure of financial relationships with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aps/>
                                          <w:color w:val="44546A" w:themeColor="text2"/>
                                          <w:sz w:val="28"/>
                                          <w:szCs w:val="28"/>
                                        </w:rPr>
                                        <w:t>Ineligible companies</w:t>
                                      </w:r>
                                      <w:r w:rsidRPr="00B63DF0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aps/>
                                          <w:color w:val="44546A" w:themeColor="text2"/>
                                          <w:sz w:val="28"/>
                                          <w:szCs w:val="28"/>
                                        </w:rPr>
                                        <w:t xml:space="preserve"> for planners, faculty, authors, applicable c</w:t>
                                      </w:r>
                                      <w:r w:rsidR="00144664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aps/>
                                          <w:color w:val="44546A" w:themeColor="text2"/>
                                          <w:sz w:val="28"/>
                                          <w:szCs w:val="28"/>
                                        </w:rPr>
                                        <w:t>M</w:t>
                                      </w:r>
                                      <w:r w:rsidRPr="00B63DF0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aps/>
                                          <w:color w:val="44546A" w:themeColor="text2"/>
                                          <w:sz w:val="28"/>
                                          <w:szCs w:val="28"/>
                                        </w:rPr>
                                        <w:t>e staff, and content reviewers of c</w:t>
                                      </w:r>
                                      <w:r w:rsidR="00144664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aps/>
                                          <w:color w:val="44546A" w:themeColor="text2"/>
                                          <w:sz w:val="28"/>
                                          <w:szCs w:val="28"/>
                                        </w:rPr>
                                        <w:t>M</w:t>
                                      </w:r>
                                      <w:r w:rsidRPr="00B63DF0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aps/>
                                          <w:color w:val="44546A" w:themeColor="text2"/>
                                          <w:sz w:val="28"/>
                                          <w:szCs w:val="28"/>
                                        </w:rPr>
                                        <w:t>e activities.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654FFE5" id="Group 119" o:spid="_x0000_s1026" style="position:absolute;left:0;text-align:left;margin-left:0;margin-top:0;width:540pt;height:730.05pt;z-index:-251657216;mso-position-horizontal:center;mso-position-horizontal-relative:page;mso-position-vertical:center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CzwQMAALcOAAAOAAAAZHJzL2Uyb0RvYy54bWzsV9tu3DYQfQ/QfyD4XuuyVwuWA9epjQBG&#10;YsQu8sylqAtKkSzJteR8fYekJG/sjWM4iROgfdnlZWbIOZw5Mzp63bcc3TBtGilynBzEGDFBZdGI&#10;Ksd/XZ/9vsbIWCIKwqVgOb5lBr8+/u3VUacylspa8oJpBEaEyTqV49palUWRoTVriTmQignYLKVu&#10;iYWprqJCkw6stzxK43gZdVIXSkvKjIHVN2ETH3v7ZcmofV+WhlnEcwx3s/5X+9+N+42Oj0hWaaLq&#10;hg7XIM+4RUsaAYdOpt4QS9BWNw9MtQ3V0sjSHlDZRrIsG8q8D+BNEt/z5lzLrfK+VFlXqQkmgPYe&#10;Ts82S9/dXGrUFPB2ySFGgrTwSP5c5BYAnk5VGUida3WlLvWwUIWZ87gvdev+wRfUe2BvJ2BZbxGF&#10;xeV6sY5jwJ/C3mG6SlaLAXpaw/s80KP1n1/RjMaDI3e/6TqdgjAyd0iZb0PqqiaK+QcwDoMRqRQ8&#10;CUh9gAAjouIMJbDowfGSE1QmM4DaF3FazeIVQBPCcC9ayXyWrFMnMLlMMqWNPWeyRW6QYw238NFH&#10;bi6MDaKjiDvaSN4UZw3nfuJSi51yjW4IJAWhlAmbDAd8JsmFkxfSaQajbgUAH53yI3vLmZPj4gMr&#10;IZLguVN/GZ/DDw/yd6hJwcL5C4gL7z+4N2l4Z71BJ13C+ZPt5DHb4ZaDvFNlngIm5fjrypOGP1kK&#10;Oym3jZB6nwE+wVcG+RGkAI1DaSOLW4geLQMBGUXPGni6C2LsJdHAOBBRwKL2PfyUXHY5lsMIo1rq&#10;T/vWnTyEN+xi1AGD5dj8syWaYcTfCgj8w2Q+d5TnJ/PFykWt3t3Z7O6IbXsqIR4S4GtF/dDJWz4O&#10;Sy3bj0C2J+5U2CKCwtk5plaPk1MbmBXomrKTEy8GNKeIvRBXijrjDlUXmtf9R6LVEL8WIv+dHJON&#10;ZPfCOMg6TSFPtlaWjY/xO1wHvCHxHV29CAMATA8ZwGeRuwBwxZMZYD47jNPFYwywnqWrIPG9KEBX&#10;m4kAlksoo8v/839A4Mfkv+03PZDTXci+LBX47J+4AOrJGmrOQAbj3g4bwN6z6WDzHySDdCSDa1fC&#10;/5A9dAO+ZO9wAbI9bDgKHOLg0b7gsY5gNUsW0PoO8Tq2X2O9f2JLMFV1V7gR1JvlDFqywLGf1/ux&#10;iA6dhXMpXN2P9lT/JxTZ/aX9CYovXdqLv8fO6Iul3aV2aKDHl/0ZxX7M4p1q/6My/Bcr+P4DAL6O&#10;fM84fMm5z6/duW8Q7r43j/8FAAD//wMAUEsDBBQABgAIAAAAIQCWhRup3QAAAAcBAAAPAAAAZHJz&#10;L2Rvd25yZXYueG1sTI9PS8NAEMXvgt9hGcGb3Y1/SonZlFLUUxFsBfE2TaZJaHY2ZLdJ+u2detHL&#10;MI83vPm9bDm5Vg3Uh8azhWRmQBEXvmy4svC5e71bgAoRucTWM1k4U4Blfn2VYVr6kT9o2MZKSQiH&#10;FC3UMXap1qGoyWGY+Y5YvIPvHUaRfaXLHkcJd62+N2auHTYsH2rsaF1TcdyenIW3EcfVQ/IybI6H&#10;9fl79/T+tUnI2tubafUMKtIU/47hgi/okAvT3p+4DKq1IEXi77x4ZmFE72V7nJsEdJ7p//z5DwAA&#10;AP//AwBQSwECLQAUAAYACAAAACEAtoM4kv4AAADhAQAAEwAAAAAAAAAAAAAAAAAAAAAAW0NvbnRl&#10;bnRfVHlwZXNdLnhtbFBLAQItABQABgAIAAAAIQA4/SH/1gAAAJQBAAALAAAAAAAAAAAAAAAAAC8B&#10;AABfcmVscy8ucmVsc1BLAQItABQABgAIAAAAIQAO0aCzwQMAALcOAAAOAAAAAAAAAAAAAAAAAC4C&#10;AABkcnMvZTJvRG9jLnhtbFBLAQItABQABgAIAAAAIQCWhRup3QAAAAcBAAAPAAAAAAAAAAAAAAAA&#10;ABsGAABkcnMvZG93bnJldi54bWxQSwUGAAAAAAQABADzAAAAJQcAAAAA&#10;">
                    <v:rect id="Rectangle 120" o:spid="_x0000_s1027" style="position:absolute;top:73075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4472c4 [3204]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kYxAAAANwAAAAPAAAAZHJzL2Rvd25yZXYueG1sRE9Na8JA&#10;EL0X+h+WKXirm4iRkLqGVrAtBQ9akR6H7JgEs7MhuzWJv94tCL3N433OMh9MIy7UudqygngagSAu&#10;rK65VHD43jynIJxH1thYJgUjOchXjw9LzLTteUeXvS9FCGGXoYLK+zaT0hUVGXRT2xIH7mQ7gz7A&#10;rpS6wz6Em0bOomghDdYcGipsaV1Rcd7/GgW9Tn36tU2Oh2J+5feP41sy/uyUmjwNry8gPA3+X3x3&#10;f+owfxbD3zPhArm6AQAA//8DAFBLAQItABQABgAIAAAAIQDb4fbL7gAAAIUBAAATAAAAAAAAAAAA&#10;AAAAAAAAAABbQ29udGVudF9UeXBlc10ueG1sUEsBAi0AFAAGAAgAAAAhAFr0LFu/AAAAFQEAAAsA&#10;AAAAAAAAAAAAAAAAHwEAAF9yZWxzLy5yZWxzUEsBAi0AFAAGAAgAAAAhACIWaRjEAAAA3AAAAA8A&#10;AAAAAAAAAAAAAAAABwIAAGRycy9kb3ducmV2LnhtbFBLBQYAAAAAAwADALcAAAD4AgAAAAA=&#10;" fillcolor="#606" stroked="f" strokeweight="1pt">
                      <v:textbox inset="36pt,14.4pt,36pt,36pt">
                        <w:txbxContent>
                          <w:p w14:paraId="0C134E89" w14:textId="2B8E040B" w:rsidR="00ED1755" w:rsidRPr="0027391B" w:rsidRDefault="00AD0E63">
                            <w:pPr>
                              <w:pStyle w:val="NoSpacing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  <w:alias w:val="Author"/>
                                <w:tag w:val=""/>
                                <w:id w:val="88414185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63491">
                                  <w:rPr>
                                    <w:rFonts w:ascii="Arial" w:hAnsi="Arial" w:cs="Arial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Children’s Hospital of Los Angeles</w:t>
                                </w:r>
                                <w:r w:rsidR="0027391B">
                                  <w:rPr>
                                    <w:rFonts w:ascii="Arial" w:hAnsi="Arial" w:cs="Arial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Office of C</w:t>
                                </w:r>
                                <w:r w:rsidR="00144664">
                                  <w:rPr>
                                    <w:rFonts w:ascii="Arial" w:hAnsi="Arial" w:cs="Arial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M</w:t>
                                </w:r>
                                <w:r w:rsidR="0027391B">
                                  <w:rPr>
                                    <w:rFonts w:ascii="Arial" w:hAnsi="Arial" w:cs="Arial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E</w:t>
                                </w:r>
                              </w:sdtContent>
                            </w:sdt>
                          </w:p>
                          <w:p w14:paraId="500A9816" w14:textId="44BBEE4D" w:rsidR="00ED1755" w:rsidRPr="00ED1755" w:rsidRDefault="00ED1755" w:rsidP="009F6510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2113163453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363491">
                                  <w:rPr>
                                    <w:caps/>
                                    <w:color w:val="FFFFFF" w:themeColor="background1"/>
                                  </w:rPr>
                                  <w:t>4650 Sunset Blvd</w:t>
                                </w:r>
                                <w:r w:rsidR="009F6510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| </w:t>
                                </w:r>
                                <w:r w:rsidR="00363491">
                                  <w:rPr>
                                    <w:caps/>
                                    <w:color w:val="FFFFFF" w:themeColor="background1"/>
                                  </w:rPr>
                                  <w:t>Los Angeles</w:t>
                                </w:r>
                                <w:r w:rsidR="009F6510" w:rsidRPr="009F6510">
                                  <w:rPr>
                                    <w:caps/>
                                    <w:color w:val="FFFFFF" w:themeColor="background1"/>
                                  </w:rPr>
                                  <w:t>, CA 90</w:t>
                                </w:r>
                                <w:r w:rsidR="00363491">
                                  <w:rPr>
                                    <w:caps/>
                                    <w:color w:val="FFFFFF" w:themeColor="background1"/>
                                  </w:rPr>
                                  <w:t>027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Arial" w:eastAsiaTheme="majorEastAsia" w:hAnsi="Arial" w:cs="Arial"/>
                                <w:color w:val="660066"/>
                                <w:sz w:val="88"/>
                                <w:szCs w:val="88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70EE8B1" w14:textId="595C63E7" w:rsidR="00ED1755" w:rsidRPr="00363491" w:rsidRDefault="00ED1755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="Arial" w:eastAsiaTheme="majorEastAsia" w:hAnsi="Arial" w:cs="Arial"/>
                                    <w:color w:val="660066"/>
                                    <w:sz w:val="88"/>
                                    <w:szCs w:val="88"/>
                                  </w:rPr>
                                </w:pPr>
                                <w:r w:rsidRPr="00363491">
                                  <w:rPr>
                                    <w:rFonts w:ascii="Arial" w:eastAsiaTheme="majorEastAsia" w:hAnsi="Arial" w:cs="Arial"/>
                                    <w:color w:val="660066"/>
                                    <w:sz w:val="88"/>
                                    <w:szCs w:val="88"/>
                                  </w:rPr>
                                  <w:t xml:space="preserve">Disclosure of Financial Relationships for Continuing </w:t>
                                </w:r>
                                <w:r w:rsidR="00D22D82" w:rsidRPr="00363491">
                                  <w:rPr>
                                    <w:rFonts w:ascii="Arial" w:eastAsiaTheme="majorEastAsia" w:hAnsi="Arial" w:cs="Arial"/>
                                    <w:color w:val="660066"/>
                                    <w:sz w:val="88"/>
                                    <w:szCs w:val="88"/>
                                  </w:rPr>
                                  <w:t xml:space="preserve">Medical </w:t>
                                </w:r>
                                <w:r w:rsidRPr="00363491">
                                  <w:rPr>
                                    <w:rFonts w:ascii="Arial" w:eastAsiaTheme="majorEastAsia" w:hAnsi="Arial" w:cs="Arial"/>
                                    <w:color w:val="660066"/>
                                    <w:sz w:val="88"/>
                                    <w:szCs w:val="88"/>
                                  </w:rPr>
                                  <w:t>Education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i/>
                                <w:iCs/>
                                <w:caps/>
                                <w:color w:val="44546A" w:themeColor="text2"/>
                                <w:sz w:val="28"/>
                                <w:szCs w:val="28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4201B840" w14:textId="596BE5E1" w:rsidR="00ED1755" w:rsidRPr="00ED1755" w:rsidRDefault="00A054E2">
                                <w:pPr>
                                  <w:pStyle w:val="NoSpacing"/>
                                  <w:spacing w:before="240"/>
                                  <w:rPr>
                                    <w:rFonts w:ascii="Arial" w:hAnsi="Arial" w:cs="Arial"/>
                                    <w:i/>
                                    <w:iCs/>
                                    <w:caps/>
                                    <w:color w:val="44546A" w:themeColor="text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aps/>
                                    <w:color w:val="44546A" w:themeColor="text2"/>
                                    <w:sz w:val="28"/>
                                    <w:szCs w:val="28"/>
                                  </w:rPr>
                                  <w:t>Required documentation</w:t>
                                </w:r>
                                <w:r w:rsidRPr="00B63DF0">
                                  <w:rPr>
                                    <w:rFonts w:ascii="Arial" w:hAnsi="Arial" w:cs="Arial"/>
                                    <w:i/>
                                    <w:iCs/>
                                    <w:caps/>
                                    <w:color w:val="44546A" w:themeColor="text2"/>
                                    <w:sz w:val="28"/>
                                    <w:szCs w:val="28"/>
                                  </w:rPr>
                                  <w:t xml:space="preserve"> related to disclosure of financial relationships with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aps/>
                                    <w:color w:val="44546A" w:themeColor="text2"/>
                                    <w:sz w:val="28"/>
                                    <w:szCs w:val="28"/>
                                  </w:rPr>
                                  <w:t>Ineligible companies</w:t>
                                </w:r>
                                <w:r w:rsidRPr="00B63DF0">
                                  <w:rPr>
                                    <w:rFonts w:ascii="Arial" w:hAnsi="Arial" w:cs="Arial"/>
                                    <w:i/>
                                    <w:iCs/>
                                    <w:caps/>
                                    <w:color w:val="44546A" w:themeColor="text2"/>
                                    <w:sz w:val="28"/>
                                    <w:szCs w:val="28"/>
                                  </w:rPr>
                                  <w:t xml:space="preserve"> for planners, faculty, authors, applicable c</w:t>
                                </w:r>
                                <w:r w:rsidR="00144664">
                                  <w:rPr>
                                    <w:rFonts w:ascii="Arial" w:hAnsi="Arial" w:cs="Arial"/>
                                    <w:i/>
                                    <w:iCs/>
                                    <w:caps/>
                                    <w:color w:val="44546A" w:themeColor="text2"/>
                                    <w:sz w:val="28"/>
                                    <w:szCs w:val="28"/>
                                  </w:rPr>
                                  <w:t>M</w:t>
                                </w:r>
                                <w:r w:rsidRPr="00B63DF0">
                                  <w:rPr>
                                    <w:rFonts w:ascii="Arial" w:hAnsi="Arial" w:cs="Arial"/>
                                    <w:i/>
                                    <w:iCs/>
                                    <w:caps/>
                                    <w:color w:val="44546A" w:themeColor="text2"/>
                                    <w:sz w:val="28"/>
                                    <w:szCs w:val="28"/>
                                  </w:rPr>
                                  <w:t>e staff, and content reviewers of c</w:t>
                                </w:r>
                                <w:r w:rsidR="00144664">
                                  <w:rPr>
                                    <w:rFonts w:ascii="Arial" w:hAnsi="Arial" w:cs="Arial"/>
                                    <w:i/>
                                    <w:iCs/>
                                    <w:caps/>
                                    <w:color w:val="44546A" w:themeColor="text2"/>
                                    <w:sz w:val="28"/>
                                    <w:szCs w:val="28"/>
                                  </w:rPr>
                                  <w:t>M</w:t>
                                </w:r>
                                <w:r w:rsidRPr="00B63DF0">
                                  <w:rPr>
                                    <w:rFonts w:ascii="Arial" w:hAnsi="Arial" w:cs="Arial"/>
                                    <w:i/>
                                    <w:iCs/>
                                    <w:caps/>
                                    <w:color w:val="44546A" w:themeColor="text2"/>
                                    <w:sz w:val="28"/>
                                    <w:szCs w:val="28"/>
                                  </w:rPr>
                                  <w:t>e activities.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1B695F7" w14:textId="71F41ABD" w:rsidR="00ED1755" w:rsidRDefault="00CE6925">
          <w:pPr>
            <w:rPr>
              <w:rFonts w:ascii="Arial" w:eastAsiaTheme="majorEastAsia" w:hAnsi="Arial" w:cs="Arial"/>
              <w:color w:val="4472C4" w:themeColor="accent1"/>
              <w:spacing w:val="-10"/>
              <w:kern w:val="28"/>
              <w:sz w:val="44"/>
              <w:szCs w:val="44"/>
            </w:rPr>
          </w:pPr>
          <w:r>
            <w:rPr>
              <w:rFonts w:ascii="Arial" w:hAnsi="Arial" w:cs="Arial"/>
              <w:noProof/>
              <w:color w:val="4472C4" w:themeColor="accent1"/>
              <w:sz w:val="44"/>
              <w:szCs w:val="44"/>
            </w:rPr>
            <w:drawing>
              <wp:anchor distT="0" distB="0" distL="114300" distR="114300" simplePos="0" relativeHeight="251664384" behindDoc="0" locked="0" layoutInCell="1" allowOverlap="1" wp14:anchorId="2619ADDD" wp14:editId="5C357A04">
                <wp:simplePos x="0" y="0"/>
                <wp:positionH relativeFrom="column">
                  <wp:posOffset>79375</wp:posOffset>
                </wp:positionH>
                <wp:positionV relativeFrom="paragraph">
                  <wp:posOffset>317500</wp:posOffset>
                </wp:positionV>
                <wp:extent cx="2312035" cy="910590"/>
                <wp:effectExtent l="0" t="0" r="0" b="3810"/>
                <wp:wrapThrough wrapText="bothSides">
                  <wp:wrapPolygon edited="0">
                    <wp:start x="0" y="0"/>
                    <wp:lineTo x="0" y="21238"/>
                    <wp:lineTo x="21357" y="21238"/>
                    <wp:lineTo x="2135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2035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D1755">
            <w:rPr>
              <w:rFonts w:ascii="Arial" w:hAnsi="Arial" w:cs="Arial"/>
              <w:color w:val="4472C4" w:themeColor="accent1"/>
              <w:sz w:val="44"/>
              <w:szCs w:val="44"/>
            </w:rPr>
            <w:br w:type="page"/>
          </w:r>
        </w:p>
      </w:sdtContent>
    </w:sdt>
    <w:p w14:paraId="050771DF" w14:textId="06C6C92E" w:rsidR="002022C7" w:rsidRPr="00363491" w:rsidRDefault="002022C7" w:rsidP="003D3FB7">
      <w:pPr>
        <w:pStyle w:val="Title"/>
        <w:jc w:val="center"/>
        <w:rPr>
          <w:rFonts w:ascii="Arial" w:hAnsi="Arial" w:cs="Arial"/>
          <w:color w:val="66006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3491">
        <w:rPr>
          <w:rFonts w:ascii="Arial" w:hAnsi="Arial" w:cs="Arial"/>
          <w:color w:val="66006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Information You Need To Know </w:t>
      </w:r>
      <w:r w:rsidR="00FD5489" w:rsidRPr="00363491">
        <w:rPr>
          <w:rFonts w:ascii="Arial" w:hAnsi="Arial" w:cs="Arial"/>
          <w:color w:val="66006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363491">
        <w:rPr>
          <w:rFonts w:ascii="Arial" w:hAnsi="Arial" w:cs="Arial"/>
          <w:color w:val="66006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Disclo</w:t>
      </w:r>
      <w:r w:rsidR="00FD5489" w:rsidRPr="00363491">
        <w:rPr>
          <w:rFonts w:ascii="Arial" w:hAnsi="Arial" w:cs="Arial"/>
          <w:color w:val="66006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</w:t>
      </w:r>
      <w:r w:rsidRPr="00363491">
        <w:rPr>
          <w:rFonts w:ascii="Arial" w:hAnsi="Arial" w:cs="Arial"/>
          <w:color w:val="66006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D5489" w:rsidRPr="00363491">
        <w:rPr>
          <w:rFonts w:ascii="Arial" w:hAnsi="Arial" w:cs="Arial"/>
          <w:color w:val="66006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363491">
        <w:rPr>
          <w:rFonts w:ascii="Arial" w:hAnsi="Arial" w:cs="Arial"/>
          <w:color w:val="66006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Your Financial Relationships </w:t>
      </w:r>
      <w:r w:rsidR="00FD5489" w:rsidRPr="00363491">
        <w:rPr>
          <w:rFonts w:ascii="Arial" w:hAnsi="Arial" w:cs="Arial"/>
          <w:color w:val="66006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with </w:t>
      </w:r>
      <w:r w:rsidRPr="00363491">
        <w:rPr>
          <w:rFonts w:ascii="Arial" w:hAnsi="Arial" w:cs="Arial"/>
          <w:color w:val="66006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Companies Related to Healthcare Products</w:t>
      </w:r>
      <w:r w:rsidR="005E2B67" w:rsidRPr="00363491">
        <w:rPr>
          <w:rFonts w:ascii="Arial" w:hAnsi="Arial" w:cs="Arial"/>
          <w:color w:val="66006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Services</w:t>
      </w:r>
    </w:p>
    <w:p w14:paraId="6F25300B" w14:textId="666364A9" w:rsidR="00D173CC" w:rsidRPr="00363491" w:rsidRDefault="002022C7" w:rsidP="00FD5489">
      <w:pPr>
        <w:pStyle w:val="Heading1"/>
        <w:ind w:left="0"/>
        <w:rPr>
          <w:rFonts w:ascii="Arial" w:hAnsi="Arial" w:cs="Arial"/>
          <w:color w:val="660066"/>
          <w:sz w:val="28"/>
          <w:szCs w:val="28"/>
        </w:rPr>
      </w:pPr>
      <w:r w:rsidRPr="00363491">
        <w:rPr>
          <w:rFonts w:ascii="Arial" w:hAnsi="Arial" w:cs="Arial"/>
          <w:color w:val="660066"/>
          <w:sz w:val="28"/>
          <w:szCs w:val="28"/>
        </w:rPr>
        <w:t>Why We Ask</w:t>
      </w:r>
      <w:r w:rsidR="00A054E2" w:rsidRPr="00363491">
        <w:rPr>
          <w:rFonts w:ascii="Arial" w:hAnsi="Arial" w:cs="Arial"/>
          <w:color w:val="660066"/>
          <w:sz w:val="28"/>
          <w:szCs w:val="28"/>
        </w:rPr>
        <w:t>:</w:t>
      </w:r>
    </w:p>
    <w:p w14:paraId="03763D04" w14:textId="76084E12" w:rsidR="002022C7" w:rsidRPr="00AB6CCA" w:rsidRDefault="002022C7" w:rsidP="00FD5489">
      <w:pPr>
        <w:ind w:left="0"/>
        <w:rPr>
          <w:rFonts w:ascii="Arial" w:hAnsi="Arial" w:cs="Arial"/>
        </w:rPr>
      </w:pPr>
      <w:r w:rsidRPr="00AB6CCA">
        <w:rPr>
          <w:rFonts w:ascii="Arial" w:hAnsi="Arial" w:cs="Arial"/>
        </w:rPr>
        <w:t xml:space="preserve">Because </w:t>
      </w:r>
      <w:r w:rsidR="00363491">
        <w:rPr>
          <w:rFonts w:ascii="Arial" w:hAnsi="Arial" w:cs="Arial"/>
        </w:rPr>
        <w:t>Children’s Hospital of Los Angeles</w:t>
      </w:r>
      <w:r w:rsidR="00A75803">
        <w:rPr>
          <w:rFonts w:ascii="Arial" w:hAnsi="Arial" w:cs="Arial"/>
        </w:rPr>
        <w:t xml:space="preserve"> (</w:t>
      </w:r>
      <w:r w:rsidR="00363491">
        <w:rPr>
          <w:rFonts w:ascii="Arial" w:hAnsi="Arial" w:cs="Arial"/>
        </w:rPr>
        <w:t>CHLA</w:t>
      </w:r>
      <w:r w:rsidR="00A75803">
        <w:rPr>
          <w:rFonts w:ascii="Arial" w:hAnsi="Arial" w:cs="Arial"/>
        </w:rPr>
        <w:t>)</w:t>
      </w:r>
      <w:r w:rsidRPr="00AB6CCA">
        <w:rPr>
          <w:rFonts w:ascii="Arial" w:hAnsi="Arial" w:cs="Arial"/>
        </w:rPr>
        <w:t xml:space="preserve"> is accredited by</w:t>
      </w:r>
      <w:r w:rsidR="0027391B" w:rsidRPr="00AB6CCA">
        <w:rPr>
          <w:rFonts w:ascii="Arial" w:hAnsi="Arial" w:cs="Arial"/>
        </w:rPr>
        <w:t xml:space="preserve"> </w:t>
      </w:r>
      <w:r w:rsidR="00144664">
        <w:rPr>
          <w:rFonts w:ascii="Arial" w:hAnsi="Arial" w:cs="Arial"/>
        </w:rPr>
        <w:t xml:space="preserve">the </w:t>
      </w:r>
      <w:r w:rsidR="009F6510">
        <w:rPr>
          <w:rFonts w:ascii="Arial" w:hAnsi="Arial" w:cs="Arial"/>
        </w:rPr>
        <w:t>California Medical Association</w:t>
      </w:r>
      <w:r w:rsidR="00144664">
        <w:rPr>
          <w:rFonts w:ascii="Arial" w:hAnsi="Arial" w:cs="Arial"/>
        </w:rPr>
        <w:t xml:space="preserve"> (</w:t>
      </w:r>
      <w:r w:rsidR="009F6510">
        <w:rPr>
          <w:rFonts w:ascii="Arial" w:hAnsi="Arial" w:cs="Arial"/>
        </w:rPr>
        <w:t>CMA</w:t>
      </w:r>
      <w:r w:rsidR="00144664">
        <w:rPr>
          <w:rFonts w:ascii="Arial" w:hAnsi="Arial" w:cs="Arial"/>
        </w:rPr>
        <w:t>)</w:t>
      </w:r>
      <w:r w:rsidRPr="00AB6CCA">
        <w:rPr>
          <w:rFonts w:ascii="Arial" w:hAnsi="Arial" w:cs="Arial"/>
        </w:rPr>
        <w:t xml:space="preserve">, we </w:t>
      </w:r>
      <w:r w:rsidR="00A054E2" w:rsidRPr="00AB6CCA">
        <w:rPr>
          <w:rFonts w:ascii="Arial" w:hAnsi="Arial" w:cs="Arial"/>
        </w:rPr>
        <w:t>require</w:t>
      </w:r>
      <w:r w:rsidRPr="00AB6CCA">
        <w:rPr>
          <w:rFonts w:ascii="Arial" w:hAnsi="Arial" w:cs="Arial"/>
        </w:rPr>
        <w:t xml:space="preserve"> your </w:t>
      </w:r>
      <w:r w:rsidR="00A054E2" w:rsidRPr="00AB6CCA">
        <w:rPr>
          <w:rFonts w:ascii="Arial" w:hAnsi="Arial" w:cs="Arial"/>
        </w:rPr>
        <w:t xml:space="preserve">assistance </w:t>
      </w:r>
      <w:r w:rsidRPr="00AB6CCA">
        <w:rPr>
          <w:rFonts w:ascii="Arial" w:hAnsi="Arial" w:cs="Arial"/>
        </w:rPr>
        <w:t xml:space="preserve">to </w:t>
      </w:r>
      <w:r w:rsidR="00A054E2" w:rsidRPr="00AB6CCA">
        <w:rPr>
          <w:rFonts w:ascii="Arial" w:hAnsi="Arial" w:cs="Arial"/>
        </w:rPr>
        <w:t>comply with</w:t>
      </w:r>
      <w:r w:rsidRPr="00AB6CCA">
        <w:rPr>
          <w:rFonts w:ascii="Arial" w:hAnsi="Arial" w:cs="Arial"/>
        </w:rPr>
        <w:t xml:space="preserve"> accreditation guidelines and help us create high-quality education that is independent of industry influence. To participate </w:t>
      </w:r>
      <w:r w:rsidR="00A054E2" w:rsidRPr="00AB6CCA">
        <w:rPr>
          <w:rFonts w:ascii="Arial" w:hAnsi="Arial" w:cs="Arial"/>
        </w:rPr>
        <w:t>in this educational activity, all individuals</w:t>
      </w:r>
      <w:r w:rsidRPr="00AB6CCA">
        <w:rPr>
          <w:rFonts w:ascii="Arial" w:hAnsi="Arial" w:cs="Arial"/>
        </w:rPr>
        <w:t xml:space="preserve"> who </w:t>
      </w:r>
      <w:proofErr w:type="gramStart"/>
      <w:r w:rsidR="00A054E2" w:rsidRPr="00AB6CCA">
        <w:rPr>
          <w:rFonts w:ascii="Arial" w:hAnsi="Arial" w:cs="Arial"/>
        </w:rPr>
        <w:t>have the ability</w:t>
      </w:r>
      <w:r w:rsidRPr="00AB6CCA">
        <w:rPr>
          <w:rFonts w:ascii="Arial" w:hAnsi="Arial" w:cs="Arial"/>
        </w:rPr>
        <w:t xml:space="preserve"> to</w:t>
      </w:r>
      <w:proofErr w:type="gramEnd"/>
      <w:r w:rsidRPr="00AB6CCA">
        <w:rPr>
          <w:rFonts w:ascii="Arial" w:hAnsi="Arial" w:cs="Arial"/>
        </w:rPr>
        <w:t xml:space="preserve"> </w:t>
      </w:r>
      <w:r w:rsidR="00A054E2" w:rsidRPr="00AB6CCA">
        <w:rPr>
          <w:rFonts w:ascii="Arial" w:hAnsi="Arial" w:cs="Arial"/>
        </w:rPr>
        <w:t xml:space="preserve">influence and/or </w:t>
      </w:r>
      <w:r w:rsidRPr="00AB6CCA">
        <w:rPr>
          <w:rFonts w:ascii="Arial" w:hAnsi="Arial" w:cs="Arial"/>
        </w:rPr>
        <w:t>control</w:t>
      </w:r>
      <w:r w:rsidR="00A054E2" w:rsidRPr="00AB6CCA">
        <w:rPr>
          <w:rFonts w:ascii="Arial" w:hAnsi="Arial" w:cs="Arial"/>
        </w:rPr>
        <w:t xml:space="preserve"> the</w:t>
      </w:r>
      <w:r w:rsidRPr="00AB6CCA">
        <w:rPr>
          <w:rFonts w:ascii="Arial" w:hAnsi="Arial" w:cs="Arial"/>
        </w:rPr>
        <w:t xml:space="preserve"> content of this accredited C</w:t>
      </w:r>
      <w:r w:rsidR="00144664">
        <w:rPr>
          <w:rFonts w:ascii="Arial" w:hAnsi="Arial" w:cs="Arial"/>
        </w:rPr>
        <w:t>M</w:t>
      </w:r>
      <w:r w:rsidRPr="00AB6CCA">
        <w:rPr>
          <w:rFonts w:ascii="Arial" w:hAnsi="Arial" w:cs="Arial"/>
        </w:rPr>
        <w:t>E activity</w:t>
      </w:r>
      <w:r w:rsidR="00A054E2" w:rsidRPr="00AB6CCA">
        <w:rPr>
          <w:rFonts w:ascii="Arial" w:hAnsi="Arial" w:cs="Arial"/>
        </w:rPr>
        <w:t xml:space="preserve"> must</w:t>
      </w:r>
      <w:r w:rsidRPr="00AB6CCA">
        <w:rPr>
          <w:rFonts w:ascii="Arial" w:hAnsi="Arial" w:cs="Arial"/>
        </w:rPr>
        <w:t xml:space="preserve"> disclose all financial relationships</w:t>
      </w:r>
      <w:r w:rsidR="00A054E2" w:rsidRPr="00AB6CCA">
        <w:rPr>
          <w:rFonts w:ascii="Arial" w:hAnsi="Arial" w:cs="Arial"/>
        </w:rPr>
        <w:t xml:space="preserve"> </w:t>
      </w:r>
      <w:r w:rsidRPr="00AB6CCA">
        <w:rPr>
          <w:rFonts w:ascii="Arial" w:hAnsi="Arial" w:cs="Arial"/>
        </w:rPr>
        <w:t xml:space="preserve">with </w:t>
      </w:r>
      <w:r w:rsidR="00A054E2" w:rsidRPr="00AB6CCA">
        <w:rPr>
          <w:rFonts w:ascii="Arial" w:hAnsi="Arial" w:cs="Arial"/>
        </w:rPr>
        <w:t>all</w:t>
      </w:r>
      <w:r w:rsidRPr="00AB6CCA">
        <w:rPr>
          <w:rFonts w:ascii="Arial" w:hAnsi="Arial" w:cs="Arial"/>
        </w:rPr>
        <w:t xml:space="preserve"> companies </w:t>
      </w:r>
      <w:r w:rsidR="007F3EDB" w:rsidRPr="00AB6CCA">
        <w:rPr>
          <w:rFonts w:ascii="Arial" w:hAnsi="Arial" w:cs="Arial"/>
        </w:rPr>
        <w:t>— whose primary business is producing, marketing, selling, re-selling, or distributing healthcare products used by or on patients —</w:t>
      </w:r>
      <w:r w:rsidRPr="00AB6CCA">
        <w:rPr>
          <w:rFonts w:ascii="Arial" w:hAnsi="Arial" w:cs="Arial"/>
        </w:rPr>
        <w:t xml:space="preserve"> </w:t>
      </w:r>
      <w:r w:rsidRPr="00AB6CCA">
        <w:rPr>
          <w:rFonts w:ascii="Arial" w:hAnsi="Arial" w:cs="Arial"/>
          <w:u w:val="single"/>
        </w:rPr>
        <w:t>over the past 24 months</w:t>
      </w:r>
      <w:r w:rsidRPr="00AB6CCA">
        <w:rPr>
          <w:rFonts w:ascii="Arial" w:hAnsi="Arial" w:cs="Arial"/>
        </w:rPr>
        <w:t xml:space="preserve">. </w:t>
      </w:r>
      <w:r w:rsidR="007F3EDB" w:rsidRPr="00AB6CCA">
        <w:rPr>
          <w:rFonts w:ascii="Arial" w:hAnsi="Arial" w:cs="Arial"/>
          <w:b/>
          <w:bCs/>
        </w:rPr>
        <w:t>To confirm your participation in this C</w:t>
      </w:r>
      <w:r w:rsidR="00144664">
        <w:rPr>
          <w:rFonts w:ascii="Arial" w:hAnsi="Arial" w:cs="Arial"/>
          <w:b/>
          <w:bCs/>
        </w:rPr>
        <w:t>M</w:t>
      </w:r>
      <w:r w:rsidR="007F3EDB" w:rsidRPr="00AB6CCA">
        <w:rPr>
          <w:rFonts w:ascii="Arial" w:hAnsi="Arial" w:cs="Arial"/>
          <w:b/>
          <w:bCs/>
        </w:rPr>
        <w:t xml:space="preserve">E activity, we ask that you complete and return this form </w:t>
      </w:r>
      <w:r w:rsidR="001103AE" w:rsidRPr="001103AE">
        <w:rPr>
          <w:rFonts w:ascii="Arial" w:hAnsi="Arial" w:cs="Arial"/>
          <w:b/>
          <w:bCs/>
          <w:color w:val="FF0000"/>
        </w:rPr>
        <w:t>immediately</w:t>
      </w:r>
      <w:r w:rsidR="001103AE">
        <w:rPr>
          <w:rFonts w:ascii="Arial" w:hAnsi="Arial" w:cs="Arial"/>
          <w:b/>
          <w:bCs/>
        </w:rPr>
        <w:t>.</w:t>
      </w:r>
    </w:p>
    <w:p w14:paraId="100B8704" w14:textId="2E0C0FEF" w:rsidR="002022C7" w:rsidRPr="00B0519D" w:rsidRDefault="00A054E2" w:rsidP="00FD5489">
      <w:pPr>
        <w:pStyle w:val="Heading1"/>
        <w:ind w:left="0"/>
        <w:rPr>
          <w:rFonts w:ascii="Arial" w:hAnsi="Arial" w:cs="Arial"/>
          <w:color w:val="660066"/>
          <w:sz w:val="28"/>
          <w:szCs w:val="28"/>
        </w:rPr>
      </w:pPr>
      <w:r w:rsidRPr="00B0519D">
        <w:rPr>
          <w:rFonts w:ascii="Arial" w:hAnsi="Arial" w:cs="Arial"/>
          <w:color w:val="660066"/>
          <w:sz w:val="28"/>
          <w:szCs w:val="28"/>
        </w:rPr>
        <w:t>What</w:t>
      </w:r>
      <w:r w:rsidR="002022C7" w:rsidRPr="00B0519D">
        <w:rPr>
          <w:rFonts w:ascii="Arial" w:hAnsi="Arial" w:cs="Arial"/>
          <w:color w:val="660066"/>
          <w:sz w:val="28"/>
          <w:szCs w:val="28"/>
        </w:rPr>
        <w:t xml:space="preserve"> to </w:t>
      </w:r>
      <w:r w:rsidR="00FD5489" w:rsidRPr="00B0519D">
        <w:rPr>
          <w:rFonts w:ascii="Arial" w:hAnsi="Arial" w:cs="Arial"/>
          <w:color w:val="660066"/>
          <w:sz w:val="28"/>
          <w:szCs w:val="28"/>
        </w:rPr>
        <w:t>D</w:t>
      </w:r>
      <w:r w:rsidR="002022C7" w:rsidRPr="00B0519D">
        <w:rPr>
          <w:rFonts w:ascii="Arial" w:hAnsi="Arial" w:cs="Arial"/>
          <w:color w:val="660066"/>
          <w:sz w:val="28"/>
          <w:szCs w:val="28"/>
        </w:rPr>
        <w:t>isclose</w:t>
      </w:r>
      <w:r w:rsidRPr="00B0519D">
        <w:rPr>
          <w:rFonts w:ascii="Arial" w:hAnsi="Arial" w:cs="Arial"/>
          <w:color w:val="660066"/>
          <w:sz w:val="28"/>
          <w:szCs w:val="28"/>
        </w:rPr>
        <w:t>:</w:t>
      </w:r>
    </w:p>
    <w:p w14:paraId="558AA34F" w14:textId="4486EEBF" w:rsidR="002022C7" w:rsidRPr="00AB6CCA" w:rsidRDefault="002022C7" w:rsidP="00FD5489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AB6CCA">
        <w:rPr>
          <w:rFonts w:ascii="Arial" w:hAnsi="Arial" w:cs="Arial"/>
        </w:rPr>
        <w:t>There is no minimum financial threshold; you must disclose all financial relationships, regardless of the amount, with companies</w:t>
      </w:r>
      <w:r w:rsidR="007F3EDB" w:rsidRPr="00AB6CCA">
        <w:rPr>
          <w:rFonts w:ascii="Arial" w:hAnsi="Arial" w:cs="Arial"/>
        </w:rPr>
        <w:t xml:space="preserve"> as described above; </w:t>
      </w:r>
      <w:r w:rsidR="007F3EDB" w:rsidRPr="00AB6CCA">
        <w:rPr>
          <w:rFonts w:ascii="Arial" w:hAnsi="Arial" w:cs="Arial"/>
          <w:u w:val="single"/>
        </w:rPr>
        <w:t xml:space="preserve">only disclose your </w:t>
      </w:r>
      <w:r w:rsidR="00F712AA" w:rsidRPr="00AB6CCA">
        <w:rPr>
          <w:rFonts w:ascii="Arial" w:hAnsi="Arial" w:cs="Arial"/>
          <w:u w:val="single"/>
        </w:rPr>
        <w:t xml:space="preserve">own </w:t>
      </w:r>
      <w:r w:rsidR="007F3EDB" w:rsidRPr="00AB6CCA">
        <w:rPr>
          <w:rFonts w:ascii="Arial" w:hAnsi="Arial" w:cs="Arial"/>
          <w:u w:val="single"/>
        </w:rPr>
        <w:t>financial relationship</w:t>
      </w:r>
      <w:r w:rsidR="00F712AA" w:rsidRPr="00AB6CCA">
        <w:rPr>
          <w:rFonts w:ascii="Arial" w:hAnsi="Arial" w:cs="Arial"/>
          <w:u w:val="single"/>
        </w:rPr>
        <w:t>s</w:t>
      </w:r>
      <w:r w:rsidR="007F3EDB" w:rsidRPr="00AB6CCA">
        <w:rPr>
          <w:rFonts w:ascii="Arial" w:hAnsi="Arial" w:cs="Arial"/>
        </w:rPr>
        <w:t xml:space="preserve">, </w:t>
      </w:r>
      <w:r w:rsidR="007F3EDB" w:rsidRPr="00AB6CCA">
        <w:rPr>
          <w:rFonts w:ascii="Arial" w:hAnsi="Arial" w:cs="Arial"/>
          <w:i/>
          <w:iCs/>
        </w:rPr>
        <w:t xml:space="preserve">not </w:t>
      </w:r>
      <w:r w:rsidR="007F3EDB" w:rsidRPr="00AB6CCA">
        <w:rPr>
          <w:rFonts w:ascii="Arial" w:hAnsi="Arial" w:cs="Arial"/>
        </w:rPr>
        <w:t>those of your spouse</w:t>
      </w:r>
      <w:r w:rsidR="00A054E2" w:rsidRPr="00AB6CCA">
        <w:rPr>
          <w:rFonts w:ascii="Arial" w:hAnsi="Arial" w:cs="Arial"/>
        </w:rPr>
        <w:t xml:space="preserve"> or life partner</w:t>
      </w:r>
      <w:r w:rsidR="007F3EDB" w:rsidRPr="00AB6CCA">
        <w:rPr>
          <w:rFonts w:ascii="Arial" w:hAnsi="Arial" w:cs="Arial"/>
        </w:rPr>
        <w:t>.</w:t>
      </w:r>
      <w:r w:rsidRPr="00AB6CCA">
        <w:rPr>
          <w:rFonts w:ascii="Arial" w:hAnsi="Arial" w:cs="Arial"/>
        </w:rPr>
        <w:t xml:space="preserve"> </w:t>
      </w:r>
    </w:p>
    <w:p w14:paraId="3FE310DE" w14:textId="77777777" w:rsidR="002022C7" w:rsidRPr="00AB6CCA" w:rsidRDefault="002022C7" w:rsidP="00FD5489">
      <w:pPr>
        <w:pStyle w:val="ListParagraph"/>
        <w:rPr>
          <w:rFonts w:ascii="Arial" w:hAnsi="Arial" w:cs="Arial"/>
        </w:rPr>
      </w:pPr>
    </w:p>
    <w:p w14:paraId="3C3C619F" w14:textId="1003C031" w:rsidR="002022C7" w:rsidRPr="00AB6CCA" w:rsidRDefault="002022C7" w:rsidP="00FD5489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AB6CCA">
        <w:rPr>
          <w:rFonts w:ascii="Arial" w:hAnsi="Arial" w:cs="Arial"/>
        </w:rPr>
        <w:t xml:space="preserve">We ask you to disclose </w:t>
      </w:r>
      <w:r w:rsidR="00F712AA" w:rsidRPr="00AB6CCA">
        <w:rPr>
          <w:rFonts w:ascii="Arial" w:hAnsi="Arial" w:cs="Arial"/>
        </w:rPr>
        <w:t xml:space="preserve">all financial relationships </w:t>
      </w:r>
      <w:r w:rsidRPr="00AB6CCA">
        <w:rPr>
          <w:rFonts w:ascii="Arial" w:hAnsi="Arial" w:cs="Arial"/>
        </w:rPr>
        <w:t xml:space="preserve">regardless of </w:t>
      </w:r>
      <w:proofErr w:type="gramStart"/>
      <w:r w:rsidRPr="00AB6CCA">
        <w:rPr>
          <w:rFonts w:ascii="Arial" w:hAnsi="Arial" w:cs="Arial"/>
        </w:rPr>
        <w:t xml:space="preserve">whether </w:t>
      </w:r>
      <w:r w:rsidR="00F712AA" w:rsidRPr="00AB6CCA">
        <w:rPr>
          <w:rFonts w:ascii="Arial" w:hAnsi="Arial" w:cs="Arial"/>
        </w:rPr>
        <w:t>or not</w:t>
      </w:r>
      <w:proofErr w:type="gramEnd"/>
      <w:r w:rsidR="00F712AA" w:rsidRPr="00AB6CCA">
        <w:rPr>
          <w:rFonts w:ascii="Arial" w:hAnsi="Arial" w:cs="Arial"/>
        </w:rPr>
        <w:t xml:space="preserve"> </w:t>
      </w:r>
      <w:r w:rsidRPr="00AB6CCA">
        <w:rPr>
          <w:rFonts w:ascii="Arial" w:hAnsi="Arial" w:cs="Arial"/>
        </w:rPr>
        <w:t xml:space="preserve">you view the relationships as relevant to the </w:t>
      </w:r>
      <w:r w:rsidR="00F712AA" w:rsidRPr="00AB6CCA">
        <w:rPr>
          <w:rFonts w:ascii="Arial" w:hAnsi="Arial" w:cs="Arial"/>
        </w:rPr>
        <w:t>C</w:t>
      </w:r>
      <w:r w:rsidR="00144664">
        <w:rPr>
          <w:rFonts w:ascii="Arial" w:hAnsi="Arial" w:cs="Arial"/>
        </w:rPr>
        <w:t>M</w:t>
      </w:r>
      <w:r w:rsidR="00F712AA" w:rsidRPr="00AB6CCA">
        <w:rPr>
          <w:rFonts w:ascii="Arial" w:hAnsi="Arial" w:cs="Arial"/>
        </w:rPr>
        <w:t>E activity</w:t>
      </w:r>
      <w:r w:rsidRPr="00AB6CCA">
        <w:rPr>
          <w:rFonts w:ascii="Arial" w:hAnsi="Arial" w:cs="Arial"/>
        </w:rPr>
        <w:t xml:space="preserve">. </w:t>
      </w:r>
      <w:r w:rsidR="003D3FB7" w:rsidRPr="00AB6CCA">
        <w:rPr>
          <w:rFonts w:ascii="Arial" w:hAnsi="Arial" w:cs="Arial"/>
        </w:rPr>
        <w:t xml:space="preserve">The </w:t>
      </w:r>
      <w:r w:rsidR="009F6510">
        <w:rPr>
          <w:rFonts w:ascii="Arial" w:hAnsi="Arial" w:cs="Arial"/>
        </w:rPr>
        <w:t>CME Office</w:t>
      </w:r>
      <w:r w:rsidR="003D3FB7" w:rsidRPr="00AB6CCA">
        <w:rPr>
          <w:rFonts w:ascii="Arial" w:hAnsi="Arial" w:cs="Arial"/>
        </w:rPr>
        <w:t xml:space="preserve"> will determine if the information </w:t>
      </w:r>
      <w:r w:rsidR="00F712AA" w:rsidRPr="00AB6CCA">
        <w:rPr>
          <w:rFonts w:ascii="Arial" w:hAnsi="Arial" w:cs="Arial"/>
        </w:rPr>
        <w:t xml:space="preserve">that </w:t>
      </w:r>
      <w:r w:rsidR="003D3FB7" w:rsidRPr="00AB6CCA">
        <w:rPr>
          <w:rFonts w:ascii="Arial" w:hAnsi="Arial" w:cs="Arial"/>
        </w:rPr>
        <w:t>you provide is relevant to the topics of the CME activity in which you will participate.</w:t>
      </w:r>
    </w:p>
    <w:p w14:paraId="7379D984" w14:textId="77777777" w:rsidR="002022C7" w:rsidRPr="00AB6CCA" w:rsidRDefault="002022C7" w:rsidP="00FD5489">
      <w:pPr>
        <w:pStyle w:val="ListParagraph"/>
        <w:ind w:left="360"/>
        <w:rPr>
          <w:rFonts w:ascii="Arial" w:hAnsi="Arial" w:cs="Arial"/>
        </w:rPr>
      </w:pPr>
    </w:p>
    <w:p w14:paraId="1A7900C8" w14:textId="77777777" w:rsidR="00F712AA" w:rsidRPr="00AB6CCA" w:rsidRDefault="002022C7" w:rsidP="00FD5489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AB6CCA">
        <w:rPr>
          <w:rFonts w:ascii="Arial" w:hAnsi="Arial" w:cs="Arial"/>
        </w:rPr>
        <w:t>Since healthcare professionals serve as the trusted authorities when advising patients, they must protect the</w:t>
      </w:r>
      <w:r w:rsidR="007D4A87" w:rsidRPr="00AB6CCA">
        <w:rPr>
          <w:rFonts w:ascii="Arial" w:hAnsi="Arial" w:cs="Arial"/>
        </w:rPr>
        <w:t xml:space="preserve"> </w:t>
      </w:r>
      <w:r w:rsidRPr="00AB6CCA">
        <w:rPr>
          <w:rFonts w:ascii="Arial" w:hAnsi="Arial" w:cs="Arial"/>
        </w:rPr>
        <w:t>learning environment from industry influence to ensure they remain true to their ethical commitments.</w:t>
      </w:r>
      <w:r w:rsidR="003D3FB7" w:rsidRPr="00AB6CCA">
        <w:rPr>
          <w:rFonts w:ascii="Arial" w:hAnsi="Arial" w:cs="Arial"/>
        </w:rPr>
        <w:t xml:space="preserve"> </w:t>
      </w:r>
    </w:p>
    <w:p w14:paraId="2F1FA610" w14:textId="77777777" w:rsidR="00F712AA" w:rsidRPr="00AB6CCA" w:rsidRDefault="00F712AA" w:rsidP="00DC7EA4">
      <w:pPr>
        <w:pStyle w:val="ListParagraph"/>
        <w:rPr>
          <w:rFonts w:ascii="Arial" w:hAnsi="Arial" w:cs="Arial"/>
        </w:rPr>
      </w:pPr>
    </w:p>
    <w:p w14:paraId="50B6B66E" w14:textId="28BCABB9" w:rsidR="002022C7" w:rsidRPr="00AB6CCA" w:rsidRDefault="003D3FB7" w:rsidP="00FD5489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AB6CCA">
        <w:rPr>
          <w:rFonts w:ascii="Arial" w:hAnsi="Arial" w:cs="Arial"/>
        </w:rPr>
        <w:t xml:space="preserve">If </w:t>
      </w:r>
      <w:r w:rsidR="00F712AA" w:rsidRPr="00AB6CCA">
        <w:rPr>
          <w:rFonts w:ascii="Arial" w:hAnsi="Arial" w:cs="Arial"/>
        </w:rPr>
        <w:t xml:space="preserve">the </w:t>
      </w:r>
      <w:r w:rsidR="009F6510">
        <w:rPr>
          <w:rFonts w:ascii="Arial" w:hAnsi="Arial" w:cs="Arial"/>
        </w:rPr>
        <w:t>CME Office in collaboration with the C</w:t>
      </w:r>
      <w:r w:rsidR="00B0519D">
        <w:rPr>
          <w:rFonts w:ascii="Arial" w:hAnsi="Arial" w:cs="Arial"/>
        </w:rPr>
        <w:t>M</w:t>
      </w:r>
      <w:r w:rsidR="009F6510">
        <w:rPr>
          <w:rFonts w:ascii="Arial" w:hAnsi="Arial" w:cs="Arial"/>
        </w:rPr>
        <w:t>E Committee</w:t>
      </w:r>
      <w:r w:rsidR="00F712AA" w:rsidRPr="00AB6CCA">
        <w:rPr>
          <w:rFonts w:ascii="Arial" w:hAnsi="Arial" w:cs="Arial"/>
        </w:rPr>
        <w:t xml:space="preserve"> determine that the financial relationships create a conflict of interest,</w:t>
      </w:r>
      <w:r w:rsidRPr="00AB6CCA">
        <w:rPr>
          <w:rFonts w:ascii="Arial" w:hAnsi="Arial" w:cs="Arial"/>
        </w:rPr>
        <w:t xml:space="preserve"> the </w:t>
      </w:r>
      <w:r w:rsidR="009F6510">
        <w:rPr>
          <w:rFonts w:ascii="Arial" w:hAnsi="Arial" w:cs="Arial"/>
        </w:rPr>
        <w:t>CME Office and the CME Committee</w:t>
      </w:r>
      <w:r w:rsidR="00144664">
        <w:rPr>
          <w:rFonts w:ascii="Arial" w:hAnsi="Arial" w:cs="Arial"/>
        </w:rPr>
        <w:t xml:space="preserve"> also</w:t>
      </w:r>
      <w:r w:rsidRPr="00AB6CCA">
        <w:rPr>
          <w:rFonts w:ascii="Arial" w:hAnsi="Arial" w:cs="Arial"/>
        </w:rPr>
        <w:t xml:space="preserve"> will determine the </w:t>
      </w:r>
      <w:r w:rsidR="00F712AA" w:rsidRPr="00AB6CCA">
        <w:rPr>
          <w:rFonts w:ascii="Arial" w:hAnsi="Arial" w:cs="Arial"/>
        </w:rPr>
        <w:t xml:space="preserve">appropriate </w:t>
      </w:r>
      <w:r w:rsidRPr="00AB6CCA">
        <w:rPr>
          <w:rFonts w:ascii="Arial" w:hAnsi="Arial" w:cs="Arial"/>
        </w:rPr>
        <w:t>method of mitigation</w:t>
      </w:r>
      <w:r w:rsidR="00F712AA" w:rsidRPr="00AB6CCA">
        <w:rPr>
          <w:rFonts w:ascii="Arial" w:hAnsi="Arial" w:cs="Arial"/>
        </w:rPr>
        <w:t>. Mitigation may involve but is not limited to</w:t>
      </w:r>
      <w:r w:rsidRPr="00AB6CCA">
        <w:rPr>
          <w:rFonts w:ascii="Arial" w:hAnsi="Arial" w:cs="Arial"/>
        </w:rPr>
        <w:t xml:space="preserve"> an independent review of the content you develop (or if you are a planner, other methods </w:t>
      </w:r>
      <w:r w:rsidR="007D4A87" w:rsidRPr="00AB6CCA">
        <w:rPr>
          <w:rFonts w:ascii="Arial" w:hAnsi="Arial" w:cs="Arial"/>
        </w:rPr>
        <w:t>will be utilized, including peer review of content by non-conflicted planners, etc.</w:t>
      </w:r>
      <w:r w:rsidRPr="00AB6CCA">
        <w:rPr>
          <w:rFonts w:ascii="Arial" w:hAnsi="Arial" w:cs="Arial"/>
        </w:rPr>
        <w:t>).</w:t>
      </w:r>
    </w:p>
    <w:p w14:paraId="0C81851D" w14:textId="77777777" w:rsidR="002022C7" w:rsidRPr="00AB6CCA" w:rsidRDefault="002022C7" w:rsidP="00FD5489">
      <w:pPr>
        <w:pStyle w:val="ListParagraph"/>
        <w:ind w:left="360"/>
        <w:rPr>
          <w:rFonts w:ascii="Arial" w:hAnsi="Arial" w:cs="Arial"/>
        </w:rPr>
      </w:pPr>
    </w:p>
    <w:p w14:paraId="1494F006" w14:textId="3B34E7FF" w:rsidR="00FD5489" w:rsidRPr="00AB6CCA" w:rsidRDefault="002022C7" w:rsidP="00FD5489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AB6CCA">
        <w:rPr>
          <w:rFonts w:ascii="Arial" w:hAnsi="Arial" w:cs="Arial"/>
        </w:rPr>
        <w:t>Many healthcare professionals have financial relationships with companies</w:t>
      </w:r>
      <w:r w:rsidR="003D3FB7" w:rsidRPr="00AB6CCA">
        <w:rPr>
          <w:rFonts w:ascii="Arial" w:hAnsi="Arial" w:cs="Arial"/>
        </w:rPr>
        <w:t xml:space="preserve"> as defined above</w:t>
      </w:r>
      <w:r w:rsidRPr="00AB6CCA">
        <w:rPr>
          <w:rFonts w:ascii="Arial" w:hAnsi="Arial" w:cs="Arial"/>
        </w:rPr>
        <w:t xml:space="preserve">. By identifying and mitigating relevant financial relationships, we </w:t>
      </w:r>
      <w:r w:rsidR="00F712AA" w:rsidRPr="00AB6CCA">
        <w:rPr>
          <w:rFonts w:ascii="Arial" w:hAnsi="Arial" w:cs="Arial"/>
        </w:rPr>
        <w:t xml:space="preserve">will </w:t>
      </w:r>
      <w:r w:rsidRPr="00AB6CCA">
        <w:rPr>
          <w:rFonts w:ascii="Arial" w:hAnsi="Arial" w:cs="Arial"/>
        </w:rPr>
        <w:t xml:space="preserve">work together to create a protected space to learn, teach, and engage in scientific discourse free from </w:t>
      </w:r>
      <w:r w:rsidR="00F712AA" w:rsidRPr="00AB6CCA">
        <w:rPr>
          <w:rFonts w:ascii="Arial" w:hAnsi="Arial" w:cs="Arial"/>
        </w:rPr>
        <w:t xml:space="preserve">the </w:t>
      </w:r>
      <w:r w:rsidRPr="00AB6CCA">
        <w:rPr>
          <w:rFonts w:ascii="Arial" w:hAnsi="Arial" w:cs="Arial"/>
        </w:rPr>
        <w:t>influence from organizations that may have an incentive to insert</w:t>
      </w:r>
      <w:r w:rsidR="00FD5489" w:rsidRPr="00AB6CCA">
        <w:rPr>
          <w:rFonts w:ascii="Arial" w:hAnsi="Arial" w:cs="Arial"/>
        </w:rPr>
        <w:t xml:space="preserve"> </w:t>
      </w:r>
      <w:r w:rsidRPr="00AB6CCA">
        <w:rPr>
          <w:rFonts w:ascii="Arial" w:hAnsi="Arial" w:cs="Arial"/>
        </w:rPr>
        <w:t>commercial bias into education.</w:t>
      </w:r>
    </w:p>
    <w:p w14:paraId="2B411C84" w14:textId="77777777" w:rsidR="00FD5489" w:rsidRPr="00AB6CCA" w:rsidRDefault="00FD5489" w:rsidP="00FD5489">
      <w:pPr>
        <w:pStyle w:val="ListParagraph"/>
        <w:ind w:left="0"/>
        <w:rPr>
          <w:rFonts w:ascii="Arial" w:hAnsi="Arial" w:cs="Arial"/>
        </w:rPr>
      </w:pPr>
    </w:p>
    <w:p w14:paraId="3FE54ADD" w14:textId="0D47D6D4" w:rsidR="00FD5489" w:rsidRPr="00AB6CCA" w:rsidRDefault="00FD5489" w:rsidP="00FD5489">
      <w:pPr>
        <w:pStyle w:val="ListParagraph"/>
        <w:ind w:left="0"/>
        <w:rPr>
          <w:rFonts w:ascii="Arial" w:hAnsi="Arial" w:cs="Arial"/>
        </w:rPr>
      </w:pPr>
      <w:r w:rsidRPr="00AB6CCA">
        <w:rPr>
          <w:rFonts w:ascii="Arial" w:hAnsi="Arial" w:cs="Arial"/>
        </w:rPr>
        <w:t>If you have questions, please contact us at</w:t>
      </w:r>
      <w:r w:rsidR="00B0519D">
        <w:t xml:space="preserve"> </w:t>
      </w:r>
      <w:hyperlink r:id="rId10" w:history="1">
        <w:r w:rsidR="00B0519D" w:rsidRPr="00F07F0B">
          <w:rPr>
            <w:rStyle w:val="Hyperlink"/>
            <w:rFonts w:ascii="Arial" w:hAnsi="Arial" w:cs="Arial"/>
          </w:rPr>
          <w:t>aarellano@chla.usc.edu</w:t>
        </w:r>
      </w:hyperlink>
      <w:r w:rsidRPr="009F6510">
        <w:rPr>
          <w:rFonts w:ascii="Arial" w:hAnsi="Arial" w:cs="Arial"/>
        </w:rPr>
        <w:t>.</w:t>
      </w:r>
      <w:r w:rsidR="00B0519D">
        <w:rPr>
          <w:rFonts w:ascii="Arial" w:hAnsi="Arial" w:cs="Arial"/>
        </w:rPr>
        <w:t xml:space="preserve"> </w:t>
      </w:r>
      <w:r w:rsidR="009F6510">
        <w:rPr>
          <w:rFonts w:ascii="Arial" w:hAnsi="Arial" w:cs="Arial"/>
        </w:rPr>
        <w:t xml:space="preserve"> </w:t>
      </w:r>
      <w:r w:rsidR="00F155DD">
        <w:rPr>
          <w:rFonts w:ascii="Arial" w:hAnsi="Arial" w:cs="Arial"/>
        </w:rPr>
        <w:t xml:space="preserve"> </w:t>
      </w:r>
      <w:r w:rsidR="00144664">
        <w:rPr>
          <w:rFonts w:ascii="Arial" w:hAnsi="Arial" w:cs="Arial"/>
        </w:rPr>
        <w:t xml:space="preserve"> </w:t>
      </w:r>
      <w:r w:rsidR="00A75803">
        <w:rPr>
          <w:rFonts w:ascii="Arial" w:hAnsi="Arial" w:cs="Arial"/>
        </w:rPr>
        <w:t xml:space="preserve"> </w:t>
      </w:r>
      <w:r w:rsidR="00CE6925">
        <w:rPr>
          <w:rFonts w:ascii="Arial" w:hAnsi="Arial" w:cs="Arial"/>
        </w:rPr>
        <w:t xml:space="preserve"> </w:t>
      </w:r>
      <w:r w:rsidR="00D22D82">
        <w:rPr>
          <w:rFonts w:ascii="Arial" w:hAnsi="Arial" w:cs="Arial"/>
        </w:rPr>
        <w:t xml:space="preserve"> </w:t>
      </w:r>
      <w:r w:rsidR="0027391B" w:rsidRPr="00AB6CCA">
        <w:rPr>
          <w:rFonts w:ascii="Arial" w:hAnsi="Arial" w:cs="Arial"/>
        </w:rPr>
        <w:t xml:space="preserve"> </w:t>
      </w:r>
    </w:p>
    <w:p w14:paraId="0CEF715B" w14:textId="77777777" w:rsidR="00AB6CCA" w:rsidRDefault="00AB6CCA" w:rsidP="00ED1755">
      <w:pPr>
        <w:pStyle w:val="Title"/>
        <w:ind w:left="0"/>
        <w:jc w:val="center"/>
        <w:rPr>
          <w:rFonts w:ascii="Arial" w:hAnsi="Arial" w:cs="Arial"/>
          <w:color w:val="4472C4" w:themeColor="accent1"/>
          <w:sz w:val="44"/>
          <w:szCs w:val="44"/>
        </w:rPr>
      </w:pPr>
    </w:p>
    <w:p w14:paraId="28F1F5B5" w14:textId="452B1AAE" w:rsidR="00FD5489" w:rsidRPr="00B0519D" w:rsidRDefault="00ED1755" w:rsidP="00ED1755">
      <w:pPr>
        <w:pStyle w:val="Title"/>
        <w:ind w:left="0"/>
        <w:jc w:val="center"/>
        <w:rPr>
          <w:rFonts w:ascii="Arial" w:hAnsi="Arial" w:cs="Arial"/>
          <w:color w:val="660066"/>
          <w:sz w:val="44"/>
          <w:szCs w:val="44"/>
        </w:rPr>
      </w:pPr>
      <w:r w:rsidRPr="00B0519D">
        <w:rPr>
          <w:rFonts w:ascii="Arial" w:hAnsi="Arial" w:cs="Arial"/>
          <w:color w:val="66006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Disclosure Form</w:t>
      </w:r>
      <w:r w:rsidR="004E1363" w:rsidRPr="00B0519D">
        <w:rPr>
          <w:rFonts w:ascii="Arial" w:hAnsi="Arial" w:cs="Arial"/>
          <w:color w:val="66006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Required By The ACCME </w:t>
      </w:r>
      <w:r w:rsidR="004E1363" w:rsidRPr="00B0519D">
        <w:rPr>
          <w:rFonts w:ascii="Arial" w:hAnsi="Arial" w:cs="Arial"/>
          <w:i/>
          <w:iCs/>
          <w:color w:val="66006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Standards for Integrity and Independenc</w:t>
      </w:r>
      <w:r w:rsidR="00144664" w:rsidRPr="00B0519D">
        <w:rPr>
          <w:rFonts w:ascii="Arial" w:hAnsi="Arial" w:cs="Arial"/>
          <w:i/>
          <w:iCs/>
          <w:color w:val="66006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14:paraId="1449C5FB" w14:textId="055923E2" w:rsidR="00ED1755" w:rsidRDefault="00ED1755" w:rsidP="00FD5489">
      <w:pPr>
        <w:pStyle w:val="ListParagraph"/>
        <w:ind w:left="0"/>
        <w:rPr>
          <w:rFonts w:ascii="Arial" w:hAnsi="Arial" w:cs="Arial"/>
        </w:rPr>
      </w:pPr>
    </w:p>
    <w:p w14:paraId="47C259E3" w14:textId="2559E9EC" w:rsidR="00E73FA5" w:rsidRPr="00ED1755" w:rsidRDefault="00942556" w:rsidP="00FD5489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[NOTE: Be sure to click </w:t>
      </w:r>
      <w:r w:rsidRPr="00942556">
        <w:rPr>
          <w:rFonts w:ascii="Arial" w:hAnsi="Arial" w:cs="Arial"/>
          <w:u w:val="single"/>
        </w:rPr>
        <w:t>within</w:t>
      </w:r>
      <w:r>
        <w:rPr>
          <w:rFonts w:ascii="Arial" w:hAnsi="Arial" w:cs="Arial"/>
        </w:rPr>
        <w:t xml:space="preserve"> the greyed text box to type]</w:t>
      </w:r>
    </w:p>
    <w:p w14:paraId="55A0EB6F" w14:textId="7C28F819" w:rsidR="00ED1755" w:rsidRPr="004E1363" w:rsidRDefault="00ED1755" w:rsidP="007F3EDB">
      <w:pPr>
        <w:pStyle w:val="ListParagraph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0"/>
        <w:rPr>
          <w:rFonts w:ascii="Arial" w:hAnsi="Arial" w:cs="Arial"/>
          <w:b/>
          <w:bCs/>
          <w:i/>
          <w:iCs/>
        </w:rPr>
      </w:pPr>
      <w:r w:rsidRPr="004E1363">
        <w:rPr>
          <w:rFonts w:ascii="Arial" w:hAnsi="Arial" w:cs="Arial"/>
          <w:b/>
          <w:bCs/>
          <w:i/>
          <w:iCs/>
        </w:rPr>
        <w:t>T</w:t>
      </w:r>
      <w:r w:rsidR="004E1363" w:rsidRPr="004E1363">
        <w:rPr>
          <w:rFonts w:ascii="Arial" w:hAnsi="Arial" w:cs="Arial"/>
          <w:b/>
          <w:bCs/>
          <w:i/>
          <w:iCs/>
        </w:rPr>
        <w:t>his section t</w:t>
      </w:r>
      <w:r w:rsidRPr="004E1363">
        <w:rPr>
          <w:rFonts w:ascii="Arial" w:hAnsi="Arial" w:cs="Arial"/>
          <w:b/>
          <w:bCs/>
          <w:i/>
          <w:iCs/>
        </w:rPr>
        <w:t>o be completed by the CME staff:</w:t>
      </w:r>
    </w:p>
    <w:p w14:paraId="47731A66" w14:textId="25C89472" w:rsidR="00ED1755" w:rsidRDefault="00ED1755" w:rsidP="00FD5489">
      <w:pPr>
        <w:pStyle w:val="ListParagraph"/>
        <w:ind w:left="0"/>
        <w:rPr>
          <w:rFonts w:ascii="Arial" w:hAnsi="Arial" w:cs="Arial"/>
        </w:rPr>
      </w:pPr>
    </w:p>
    <w:p w14:paraId="1AF3A7A4" w14:textId="579056E7" w:rsidR="00ED1755" w:rsidRDefault="00ED1755" w:rsidP="00FD5489">
      <w:pPr>
        <w:pStyle w:val="ListParagraph"/>
        <w:ind w:left="0"/>
        <w:rPr>
          <w:rFonts w:ascii="Arial" w:hAnsi="Arial" w:cs="Arial"/>
        </w:rPr>
      </w:pPr>
      <w:r w:rsidRPr="004E1363">
        <w:rPr>
          <w:rFonts w:ascii="Arial" w:hAnsi="Arial" w:cs="Arial"/>
          <w:b/>
          <w:bCs/>
        </w:rPr>
        <w:t>Name of Individual: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65489749"/>
          <w:placeholder>
            <w:docPart w:val="DefaultPlaceholder_-1854013440"/>
          </w:placeholder>
          <w:showingPlcHdr/>
        </w:sdtPr>
        <w:sdtEndPr/>
        <w:sdtContent>
          <w:r w:rsidRPr="0075282D">
            <w:rPr>
              <w:rStyle w:val="PlaceholderText"/>
            </w:rPr>
            <w:t>Click or tap here to enter text.</w:t>
          </w:r>
        </w:sdtContent>
      </w:sdt>
    </w:p>
    <w:p w14:paraId="5762BDC6" w14:textId="3D85DB91" w:rsidR="00ED1755" w:rsidRDefault="00ED1755" w:rsidP="00FD5489">
      <w:pPr>
        <w:pStyle w:val="ListParagraph"/>
        <w:ind w:left="0"/>
        <w:rPr>
          <w:rFonts w:ascii="Arial" w:hAnsi="Arial" w:cs="Arial"/>
        </w:rPr>
      </w:pPr>
    </w:p>
    <w:p w14:paraId="534520F7" w14:textId="2E41D01F" w:rsidR="00ED1755" w:rsidRDefault="00ED1755" w:rsidP="00FD5489">
      <w:pPr>
        <w:pStyle w:val="ListParagraph"/>
        <w:ind w:left="0"/>
        <w:rPr>
          <w:rFonts w:ascii="Arial" w:hAnsi="Arial" w:cs="Arial"/>
        </w:rPr>
      </w:pPr>
      <w:r w:rsidRPr="004E1363">
        <w:rPr>
          <w:rFonts w:ascii="Arial" w:hAnsi="Arial" w:cs="Arial"/>
          <w:b/>
          <w:bCs/>
        </w:rPr>
        <w:t>Title of C</w:t>
      </w:r>
      <w:r w:rsidR="00144664">
        <w:rPr>
          <w:rFonts w:ascii="Arial" w:hAnsi="Arial" w:cs="Arial"/>
          <w:b/>
          <w:bCs/>
        </w:rPr>
        <w:t>M</w:t>
      </w:r>
      <w:r w:rsidRPr="004E1363">
        <w:rPr>
          <w:rFonts w:ascii="Arial" w:hAnsi="Arial" w:cs="Arial"/>
          <w:b/>
          <w:bCs/>
        </w:rPr>
        <w:t>E Program: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09492460"/>
          <w:placeholder>
            <w:docPart w:val="DefaultPlaceholder_-1854013440"/>
          </w:placeholder>
          <w:showingPlcHdr/>
        </w:sdtPr>
        <w:sdtEndPr/>
        <w:sdtContent>
          <w:r w:rsidRPr="0075282D">
            <w:rPr>
              <w:rStyle w:val="PlaceholderText"/>
            </w:rPr>
            <w:t>Click or tap here to enter text.</w:t>
          </w:r>
        </w:sdtContent>
      </w:sdt>
    </w:p>
    <w:p w14:paraId="1BC4A474" w14:textId="547F8175" w:rsidR="00ED1755" w:rsidRDefault="00ED1755" w:rsidP="00FD5489">
      <w:pPr>
        <w:pStyle w:val="ListParagraph"/>
        <w:ind w:left="0"/>
        <w:rPr>
          <w:rFonts w:ascii="Arial" w:hAnsi="Arial" w:cs="Arial"/>
        </w:rPr>
      </w:pPr>
    </w:p>
    <w:p w14:paraId="3A9637C7" w14:textId="2DDA0BA8" w:rsidR="00ED1755" w:rsidRPr="004E1363" w:rsidRDefault="00ED1755" w:rsidP="00FD5489">
      <w:pPr>
        <w:pStyle w:val="ListParagraph"/>
        <w:ind w:left="0"/>
        <w:rPr>
          <w:rFonts w:ascii="Arial" w:hAnsi="Arial" w:cs="Arial"/>
          <w:b/>
          <w:bCs/>
        </w:rPr>
      </w:pPr>
      <w:r w:rsidRPr="004E1363">
        <w:rPr>
          <w:rFonts w:ascii="Arial" w:hAnsi="Arial" w:cs="Arial"/>
          <w:b/>
          <w:bCs/>
        </w:rPr>
        <w:t>Date and Location</w:t>
      </w:r>
      <w:r w:rsidR="004E1363" w:rsidRPr="004E1363">
        <w:rPr>
          <w:rFonts w:ascii="Arial" w:hAnsi="Arial" w:cs="Arial"/>
          <w:b/>
          <w:bCs/>
        </w:rPr>
        <w:t xml:space="preserve"> of the C</w:t>
      </w:r>
      <w:r w:rsidR="00144664">
        <w:rPr>
          <w:rFonts w:ascii="Arial" w:hAnsi="Arial" w:cs="Arial"/>
          <w:b/>
          <w:bCs/>
        </w:rPr>
        <w:t>M</w:t>
      </w:r>
      <w:r w:rsidR="004E1363" w:rsidRPr="004E1363">
        <w:rPr>
          <w:rFonts w:ascii="Arial" w:hAnsi="Arial" w:cs="Arial"/>
          <w:b/>
          <w:bCs/>
        </w:rPr>
        <w:t>E Program (or if an enduring material, the date of release):</w:t>
      </w:r>
    </w:p>
    <w:p w14:paraId="18457B3B" w14:textId="53D6CD43" w:rsidR="004E1363" w:rsidRDefault="004E1363" w:rsidP="00FD5489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sdt>
        <w:sdtPr>
          <w:rPr>
            <w:rFonts w:ascii="Arial" w:hAnsi="Arial" w:cs="Arial"/>
          </w:rPr>
          <w:id w:val="356789935"/>
          <w:placeholder>
            <w:docPart w:val="DefaultPlaceholder_-1854013440"/>
          </w:placeholder>
          <w:showingPlcHdr/>
        </w:sdtPr>
        <w:sdtEndPr/>
        <w:sdtContent>
          <w:r w:rsidRPr="0075282D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  <w:sdt>
        <w:sdtPr>
          <w:rPr>
            <w:rFonts w:ascii="Arial" w:hAnsi="Arial" w:cs="Arial"/>
          </w:rPr>
          <w:id w:val="7340028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5282D">
            <w:rPr>
              <w:rStyle w:val="PlaceholderText"/>
            </w:rPr>
            <w:t>Click or tap to enter a date.</w:t>
          </w:r>
        </w:sdtContent>
      </w:sdt>
    </w:p>
    <w:p w14:paraId="728D5D07" w14:textId="2D207ADB" w:rsidR="004E1363" w:rsidRDefault="004E1363" w:rsidP="00FD5489">
      <w:pPr>
        <w:pStyle w:val="ListParagraph"/>
        <w:ind w:left="0"/>
        <w:rPr>
          <w:rFonts w:ascii="Arial" w:hAnsi="Arial" w:cs="Arial"/>
        </w:rPr>
      </w:pPr>
    </w:p>
    <w:p w14:paraId="5215E14C" w14:textId="714C9425" w:rsidR="004E1363" w:rsidRPr="004E1363" w:rsidRDefault="004E1363" w:rsidP="00FD5489">
      <w:pPr>
        <w:pStyle w:val="ListParagraph"/>
        <w:ind w:left="0"/>
        <w:rPr>
          <w:rFonts w:ascii="Arial" w:hAnsi="Arial" w:cs="Arial"/>
          <w:b/>
          <w:bCs/>
        </w:rPr>
      </w:pPr>
      <w:r w:rsidRPr="004E1363">
        <w:rPr>
          <w:rFonts w:ascii="Arial" w:hAnsi="Arial" w:cs="Arial"/>
          <w:b/>
          <w:bCs/>
        </w:rPr>
        <w:t xml:space="preserve">Individual’s Role(s) in This Educational Activity (check </w:t>
      </w:r>
      <w:r w:rsidRPr="008040D2">
        <w:rPr>
          <w:rFonts w:ascii="Arial" w:hAnsi="Arial" w:cs="Arial"/>
          <w:b/>
          <w:bCs/>
          <w:u w:val="single"/>
        </w:rPr>
        <w:t>all</w:t>
      </w:r>
      <w:r w:rsidRPr="004E1363">
        <w:rPr>
          <w:rFonts w:ascii="Arial" w:hAnsi="Arial" w:cs="Arial"/>
          <w:b/>
          <w:bCs/>
        </w:rPr>
        <w:t xml:space="preserve"> that apply):</w:t>
      </w:r>
    </w:p>
    <w:p w14:paraId="4DD302F6" w14:textId="56A50542" w:rsidR="004E1363" w:rsidRDefault="00AD0E63" w:rsidP="00B0519D">
      <w:pPr>
        <w:pStyle w:val="ListParagraph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5436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63">
            <w:rPr>
              <w:rFonts w:ascii="MS Gothic" w:eastAsia="MS Gothic" w:hAnsi="MS Gothic" w:cs="Arial" w:hint="eastAsia"/>
            </w:rPr>
            <w:t>☐</w:t>
          </w:r>
        </w:sdtContent>
      </w:sdt>
      <w:r w:rsidR="004E1363">
        <w:rPr>
          <w:rFonts w:ascii="Arial" w:hAnsi="Arial" w:cs="Arial"/>
        </w:rPr>
        <w:t>Planner (e.g., planning committee, course director, C</w:t>
      </w:r>
      <w:r w:rsidR="00B0519D">
        <w:rPr>
          <w:rFonts w:ascii="Arial" w:hAnsi="Arial" w:cs="Arial"/>
        </w:rPr>
        <w:t>M</w:t>
      </w:r>
      <w:r w:rsidR="004E1363">
        <w:rPr>
          <w:rFonts w:ascii="Arial" w:hAnsi="Arial" w:cs="Arial"/>
        </w:rPr>
        <w:t>E staff)</w:t>
      </w:r>
    </w:p>
    <w:p w14:paraId="3AE2D157" w14:textId="20FDF012" w:rsidR="004E1363" w:rsidRDefault="00AD0E63" w:rsidP="00FD5489">
      <w:pPr>
        <w:pStyle w:val="ListParagraph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7854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63">
            <w:rPr>
              <w:rFonts w:ascii="MS Gothic" w:eastAsia="MS Gothic" w:hAnsi="MS Gothic" w:cs="Arial" w:hint="eastAsia"/>
            </w:rPr>
            <w:t>☐</w:t>
          </w:r>
        </w:sdtContent>
      </w:sdt>
      <w:r w:rsidR="004E1363">
        <w:rPr>
          <w:rFonts w:ascii="Arial" w:hAnsi="Arial" w:cs="Arial"/>
        </w:rPr>
        <w:t xml:space="preserve">Faculty, Author, </w:t>
      </w:r>
      <w:r w:rsidR="007D4A87">
        <w:rPr>
          <w:rFonts w:ascii="Arial" w:hAnsi="Arial" w:cs="Arial"/>
        </w:rPr>
        <w:t>Editor</w:t>
      </w:r>
    </w:p>
    <w:p w14:paraId="10FEA25A" w14:textId="4509A763" w:rsidR="004E1363" w:rsidRDefault="00AD0E63" w:rsidP="00FD5489">
      <w:pPr>
        <w:pStyle w:val="ListParagraph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5067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63">
            <w:rPr>
              <w:rFonts w:ascii="MS Gothic" w:eastAsia="MS Gothic" w:hAnsi="MS Gothic" w:cs="Arial" w:hint="eastAsia"/>
            </w:rPr>
            <w:t>☐</w:t>
          </w:r>
        </w:sdtContent>
      </w:sdt>
      <w:r w:rsidR="004E1363">
        <w:rPr>
          <w:rFonts w:ascii="Arial" w:hAnsi="Arial" w:cs="Arial"/>
        </w:rPr>
        <w:t>Moderator, Panelist</w:t>
      </w:r>
    </w:p>
    <w:p w14:paraId="7E2E6EA5" w14:textId="76CF0039" w:rsidR="004E1363" w:rsidRDefault="00AD0E63" w:rsidP="00FD5489">
      <w:pPr>
        <w:pStyle w:val="ListParagraph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883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63">
            <w:rPr>
              <w:rFonts w:ascii="MS Gothic" w:eastAsia="MS Gothic" w:hAnsi="MS Gothic" w:cs="Arial" w:hint="eastAsia"/>
            </w:rPr>
            <w:t>☐</w:t>
          </w:r>
        </w:sdtContent>
      </w:sdt>
      <w:r w:rsidR="004E1363">
        <w:rPr>
          <w:rFonts w:ascii="Arial" w:hAnsi="Arial" w:cs="Arial"/>
        </w:rPr>
        <w:t>Content Reviewer</w:t>
      </w:r>
    </w:p>
    <w:p w14:paraId="7E488523" w14:textId="20EFF67E" w:rsidR="004E1363" w:rsidRDefault="00AD0E63" w:rsidP="00FD5489">
      <w:pPr>
        <w:pStyle w:val="ListParagraph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4850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63">
            <w:rPr>
              <w:rFonts w:ascii="MS Gothic" w:eastAsia="MS Gothic" w:hAnsi="MS Gothic" w:cs="Arial" w:hint="eastAsia"/>
            </w:rPr>
            <w:t>☐</w:t>
          </w:r>
        </w:sdtContent>
      </w:sdt>
      <w:r w:rsidR="004E1363">
        <w:rPr>
          <w:rFonts w:ascii="Arial" w:hAnsi="Arial" w:cs="Arial"/>
        </w:rPr>
        <w:t xml:space="preserve">Other </w:t>
      </w:r>
      <w:sdt>
        <w:sdtPr>
          <w:rPr>
            <w:rFonts w:ascii="Arial" w:hAnsi="Arial" w:cs="Arial"/>
          </w:rPr>
          <w:id w:val="-1128548703"/>
          <w:placeholder>
            <w:docPart w:val="DefaultPlaceholder_-1854013440"/>
          </w:placeholder>
          <w:showingPlcHdr/>
        </w:sdtPr>
        <w:sdtEndPr/>
        <w:sdtContent>
          <w:r w:rsidR="004E1363" w:rsidRPr="0075282D">
            <w:rPr>
              <w:rStyle w:val="PlaceholderText"/>
            </w:rPr>
            <w:t>Click or tap here to enter text.</w:t>
          </w:r>
        </w:sdtContent>
      </w:sdt>
    </w:p>
    <w:p w14:paraId="30CFF8CC" w14:textId="0E35425F" w:rsidR="004E1363" w:rsidRDefault="004E1363" w:rsidP="00FD5489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1787E" wp14:editId="54638422">
                <wp:simplePos x="0" y="0"/>
                <wp:positionH relativeFrom="column">
                  <wp:posOffset>15240</wp:posOffset>
                </wp:positionH>
                <wp:positionV relativeFrom="paragraph">
                  <wp:posOffset>88900</wp:posOffset>
                </wp:positionV>
                <wp:extent cx="55473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F071E0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pt" to="43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jatgEAANUDAAAOAAAAZHJzL2Uyb0RvYy54bWysU9uO0zAQfUfiHyy/U6cLG1DUdB92tbwg&#10;WHH5ANcZN5Z809g06d8zdtt0BUgIxMvEY885M3NmsrmbnWUHwGSC7/l61XAGXoXB+H3Pv319fPWO&#10;s5SlH6QNHnp+hMTvti9fbKbYwU0Ygx0AGZH41E2x52POsRMiqRGcTKsQwdOjDuhkJhf3YkA5Ebuz&#10;4qZpWjEFHCIGBSnR7cPpkW8rv9ag8ietE2Rme0615Wqx2l2xYruR3R5lHI06lyH/oQonjaekC9WD&#10;zJJ9R/MLlTMKQwo6r1RwImhtFNQeqJt181M3X0YZofZC4qS4yJT+H636eLj3T0gyTDF1KT5h6WLW&#10;6MqX6mNzFeu4iAVzZooub2/fvH3dkqbq8iauwIgpv4fgWDn03Bpf+pCdPHxImZJR6CWkXFtfbArW&#10;DI/G2urgfndvkR0kTa5tadRtGRYBn4WRV6DiWns95aOFE+1n0MwMVO26pq9rBQutVAp8Xp95rafo&#10;AtNUwgJs/gw8xxco1JX7G/CCqJmDzwvYGR/wd9nzfClZn+IvCpz6LhLswnCsU63S0O5U5c57Xpbz&#10;uV/h179x+wMAAP//AwBQSwMEFAAGAAgAAAAhANzUK53bAAAABwEAAA8AAABkcnMvZG93bnJldi54&#10;bWxMj81OwzAQhO9IvIO1SNyo01+iNE5VIXrgwKEpD+DGSxw1Xkex27o8PYs4wG13ZjT7bblJrhcX&#10;HEPnScF0koFAarzpqFXwcdg95SBC1GR07wkV3DDAprq/K3Vh/JX2eKljK7iEQqEV2BiHQsrQWHQ6&#10;TPyAxN6nH52OvI6tNKO+crnr5SzLVtLpjviC1QO+WGxO9dkpmC+X9c6+5Wk7TYf5vnl9/7o5o9Tj&#10;Q9quQURM8S8MP/iMDhUzHf2ZTBC9gtmCgywv+CO28+cVD8dfQVal/M9ffQMAAP//AwBQSwECLQAU&#10;AAYACAAAACEAtoM4kv4AAADhAQAAEwAAAAAAAAAAAAAAAAAAAAAAW0NvbnRlbnRfVHlwZXNdLnht&#10;bFBLAQItABQABgAIAAAAIQA4/SH/1gAAAJQBAAALAAAAAAAAAAAAAAAAAC8BAABfcmVscy8ucmVs&#10;c1BLAQItABQABgAIAAAAIQCQYVjatgEAANUDAAAOAAAAAAAAAAAAAAAAAC4CAABkcnMvZTJvRG9j&#10;LnhtbFBLAQItABQABgAIAAAAIQDc1Cud2wAAAAcBAAAPAAAAAAAAAAAAAAAAABAEAABkcnMvZG93&#10;bnJldi54bWxQSwUGAAAAAAQABADzAAAAGAUAAAAA&#10;" strokecolor="#606" strokeweight=".5pt">
                <v:stroke joinstyle="miter"/>
              </v:line>
            </w:pict>
          </mc:Fallback>
        </mc:AlternateContent>
      </w:r>
    </w:p>
    <w:p w14:paraId="2C3FE485" w14:textId="09E2C869" w:rsidR="004E1363" w:rsidRDefault="00F350FD" w:rsidP="007F3EDB">
      <w:pPr>
        <w:pStyle w:val="ListParagraph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0"/>
        <w:rPr>
          <w:rFonts w:ascii="Arial" w:hAnsi="Arial" w:cs="Arial"/>
          <w:b/>
          <w:bCs/>
          <w:i/>
          <w:iCs/>
        </w:rPr>
      </w:pPr>
      <w:r w:rsidRPr="00F350FD">
        <w:rPr>
          <w:rFonts w:ascii="Arial" w:hAnsi="Arial" w:cs="Arial"/>
          <w:b/>
          <w:bCs/>
          <w:i/>
          <w:iCs/>
        </w:rPr>
        <w:t>This section to be completed by the Planner, Faculty, Author, Content Reviewer or Others Who May Control Educational Content</w:t>
      </w:r>
      <w:r>
        <w:rPr>
          <w:rFonts w:ascii="Arial" w:hAnsi="Arial" w:cs="Arial"/>
          <w:b/>
          <w:bCs/>
          <w:i/>
          <w:iCs/>
        </w:rPr>
        <w:t>:</w:t>
      </w:r>
    </w:p>
    <w:p w14:paraId="5C2F1359" w14:textId="77777777" w:rsidR="00F350FD" w:rsidRPr="00F350FD" w:rsidRDefault="00F350FD" w:rsidP="00FD5489">
      <w:pPr>
        <w:pStyle w:val="ListParagraph"/>
        <w:ind w:left="0"/>
        <w:rPr>
          <w:rFonts w:ascii="Arial" w:hAnsi="Arial" w:cs="Arial"/>
          <w:b/>
          <w:bCs/>
          <w:i/>
          <w:iCs/>
        </w:rPr>
      </w:pPr>
    </w:p>
    <w:p w14:paraId="5C28A7CB" w14:textId="2831E7F3" w:rsidR="004E1363" w:rsidRPr="004E1363" w:rsidRDefault="004E1363" w:rsidP="004E1363">
      <w:pPr>
        <w:pStyle w:val="ListParagraph"/>
        <w:ind w:left="0"/>
        <w:rPr>
          <w:rFonts w:ascii="Arial" w:hAnsi="Arial" w:cs="Arial"/>
        </w:rPr>
      </w:pPr>
      <w:r w:rsidRPr="004E1363">
        <w:rPr>
          <w:rFonts w:ascii="Arial" w:hAnsi="Arial" w:cs="Arial"/>
        </w:rPr>
        <w:t xml:space="preserve">Please disclose </w:t>
      </w:r>
      <w:r w:rsidRPr="00144664">
        <w:rPr>
          <w:rFonts w:ascii="Arial" w:hAnsi="Arial" w:cs="Arial"/>
          <w:u w:val="single"/>
        </w:rPr>
        <w:t>all financial relationships</w:t>
      </w:r>
      <w:r w:rsidRPr="004E1363">
        <w:rPr>
          <w:rFonts w:ascii="Arial" w:hAnsi="Arial" w:cs="Arial"/>
        </w:rPr>
        <w:t xml:space="preserve"> that you have had in the past 24 months with ineligible companies (see definition below).</w:t>
      </w:r>
      <w:r w:rsidR="00F350FD">
        <w:rPr>
          <w:rFonts w:ascii="Arial" w:hAnsi="Arial" w:cs="Arial"/>
        </w:rPr>
        <w:t xml:space="preserve"> </w:t>
      </w:r>
      <w:r w:rsidRPr="004E1363">
        <w:rPr>
          <w:rFonts w:ascii="Arial" w:hAnsi="Arial" w:cs="Arial"/>
        </w:rPr>
        <w:t xml:space="preserve">For each financial relationship, enter the </w:t>
      </w:r>
      <w:r w:rsidRPr="00DC7EA4">
        <w:rPr>
          <w:rFonts w:ascii="Arial" w:hAnsi="Arial" w:cs="Arial"/>
          <w:b/>
          <w:bCs/>
        </w:rPr>
        <w:t>name</w:t>
      </w:r>
      <w:r w:rsidRPr="004E1363">
        <w:rPr>
          <w:rFonts w:ascii="Arial" w:hAnsi="Arial" w:cs="Arial"/>
        </w:rPr>
        <w:t xml:space="preserve"> of the ineligible company and the </w:t>
      </w:r>
      <w:r w:rsidRPr="00DC7EA4">
        <w:rPr>
          <w:rFonts w:ascii="Arial" w:hAnsi="Arial" w:cs="Arial"/>
          <w:b/>
          <w:bCs/>
        </w:rPr>
        <w:t>nature</w:t>
      </w:r>
      <w:r w:rsidRPr="004E1363">
        <w:rPr>
          <w:rFonts w:ascii="Arial" w:hAnsi="Arial" w:cs="Arial"/>
        </w:rPr>
        <w:t xml:space="preserve"> of the financial relationship(s). There is no minimum</w:t>
      </w:r>
    </w:p>
    <w:p w14:paraId="40270AEC" w14:textId="57C96D48" w:rsidR="004E1363" w:rsidRDefault="004E1363" w:rsidP="004E1363">
      <w:pPr>
        <w:pStyle w:val="ListParagraph"/>
        <w:ind w:left="0"/>
        <w:rPr>
          <w:rFonts w:ascii="Arial" w:hAnsi="Arial" w:cs="Arial"/>
        </w:rPr>
      </w:pPr>
      <w:r w:rsidRPr="004E1363">
        <w:rPr>
          <w:rFonts w:ascii="Arial" w:hAnsi="Arial" w:cs="Arial"/>
        </w:rPr>
        <w:t xml:space="preserve">financial </w:t>
      </w:r>
      <w:r w:rsidR="00F350FD" w:rsidRPr="004E1363">
        <w:rPr>
          <w:rFonts w:ascii="Arial" w:hAnsi="Arial" w:cs="Arial"/>
        </w:rPr>
        <w:t>threshold</w:t>
      </w:r>
      <w:r w:rsidR="008040D2">
        <w:rPr>
          <w:rFonts w:ascii="Arial" w:hAnsi="Arial" w:cs="Arial"/>
        </w:rPr>
        <w:t>.</w:t>
      </w:r>
      <w:r w:rsidRPr="004E1363">
        <w:rPr>
          <w:rFonts w:ascii="Arial" w:hAnsi="Arial" w:cs="Arial"/>
        </w:rPr>
        <w:t xml:space="preserve"> </w:t>
      </w:r>
      <w:r w:rsidR="008040D2">
        <w:rPr>
          <w:rFonts w:ascii="Arial" w:hAnsi="Arial" w:cs="Arial"/>
        </w:rPr>
        <w:t>W</w:t>
      </w:r>
      <w:r w:rsidRPr="004E1363">
        <w:rPr>
          <w:rFonts w:ascii="Arial" w:hAnsi="Arial" w:cs="Arial"/>
        </w:rPr>
        <w:t xml:space="preserve">e ask that you disclose all financial relationships, regardless of the amount, with ineligible companies. </w:t>
      </w:r>
    </w:p>
    <w:p w14:paraId="4FD7B13F" w14:textId="20B78C57" w:rsidR="00F350FD" w:rsidRDefault="00F350FD" w:rsidP="004E1363">
      <w:pPr>
        <w:pStyle w:val="ListParagraph"/>
        <w:ind w:left="0"/>
        <w:rPr>
          <w:rFonts w:ascii="Arial" w:hAnsi="Arial" w:cs="Arial"/>
        </w:rPr>
      </w:pPr>
    </w:p>
    <w:p w14:paraId="3C8F9FE6" w14:textId="6EE0F00A" w:rsidR="00F350FD" w:rsidRDefault="00A55818" w:rsidP="004E136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 table to assist you in providing </w:t>
      </w:r>
      <w:r w:rsidR="00F712AA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disclosure information</w:t>
      </w:r>
      <w:r w:rsidR="00F350FD">
        <w:rPr>
          <w:rFonts w:ascii="Arial" w:hAnsi="Arial" w:cs="Arial"/>
        </w:rPr>
        <w:t xml:space="preserve"> follows on the next page.</w:t>
      </w:r>
    </w:p>
    <w:p w14:paraId="7025B5C7" w14:textId="4FF428F7" w:rsidR="00F350FD" w:rsidRDefault="00F350F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4"/>
        <w:gridCol w:w="3651"/>
        <w:gridCol w:w="1795"/>
      </w:tblGrid>
      <w:tr w:rsidR="00F350FD" w14:paraId="00938F5D" w14:textId="77777777" w:rsidTr="003D357E">
        <w:tc>
          <w:tcPr>
            <w:tcW w:w="3904" w:type="dxa"/>
            <w:shd w:val="clear" w:color="auto" w:fill="D9D9D9" w:themeFill="background1" w:themeFillShade="D9"/>
          </w:tcPr>
          <w:p w14:paraId="0ECFE203" w14:textId="77777777" w:rsidR="00F350FD" w:rsidRDefault="00F350FD" w:rsidP="004E1363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F350FD">
              <w:rPr>
                <w:rFonts w:ascii="Arial" w:hAnsi="Arial" w:cs="Arial"/>
                <w:b/>
                <w:bCs/>
              </w:rPr>
              <w:lastRenderedPageBreak/>
              <w:t>Enter Name of Company with Whom You Have a Financial Relationship</w:t>
            </w:r>
          </w:p>
          <w:p w14:paraId="237018D1" w14:textId="7FE81A73" w:rsidR="00A55818" w:rsidRPr="00AB6CCA" w:rsidRDefault="00A55818" w:rsidP="00A55818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[A </w:t>
            </w:r>
            <w:r w:rsidRPr="00AB6CC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company </w:t>
            </w:r>
            <w:r w:rsidRPr="00AB6CCA">
              <w:rPr>
                <w:rFonts w:ascii="Arial" w:hAnsi="Arial" w:cs="Arial"/>
                <w:i/>
                <w:iCs/>
                <w:sz w:val="18"/>
                <w:szCs w:val="18"/>
              </w:rPr>
              <w:t>is any entity whose</w:t>
            </w:r>
          </w:p>
          <w:p w14:paraId="6D66000D" w14:textId="01561AE8" w:rsidR="00A55818" w:rsidRPr="00AB6CCA" w:rsidRDefault="00A55818" w:rsidP="00DC7EA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6CCA">
              <w:rPr>
                <w:rFonts w:ascii="Arial" w:hAnsi="Arial" w:cs="Arial"/>
                <w:i/>
                <w:iCs/>
                <w:sz w:val="18"/>
                <w:szCs w:val="18"/>
              </w:rPr>
              <w:t>primary business is producing, marketing,</w:t>
            </w:r>
            <w:r w:rsidR="00AB6CCA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AB6CCA">
              <w:rPr>
                <w:rFonts w:ascii="Arial" w:hAnsi="Arial" w:cs="Arial"/>
                <w:i/>
                <w:iCs/>
                <w:sz w:val="18"/>
                <w:szCs w:val="18"/>
              </w:rPr>
              <w:t>selling, re-selling, or distributing healthcare</w:t>
            </w:r>
            <w:r w:rsidR="00AB6CCA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AB6CCA">
              <w:rPr>
                <w:rFonts w:ascii="Arial" w:hAnsi="Arial" w:cs="Arial"/>
                <w:i/>
                <w:iCs/>
                <w:sz w:val="18"/>
                <w:szCs w:val="18"/>
              </w:rPr>
              <w:t>products used by or on patients.</w:t>
            </w:r>
            <w:r w:rsidR="00AB6CCA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Types of organizations for which you must disclose your financial relationships are as follows: </w:t>
            </w:r>
            <w:r w:rsid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(1) </w:t>
            </w:r>
            <w:r w:rsidR="00AB6CCA" w:rsidRPr="00AB6CC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biomedical startups</w:t>
            </w:r>
            <w:r w:rsidR="00AB6CCA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that have begun a governmental regulatory approval process; </w:t>
            </w:r>
            <w:r w:rsid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(2) </w:t>
            </w:r>
            <w:r w:rsidR="00AB6CCA" w:rsidRPr="00AB6CC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compounding pharmacies</w:t>
            </w:r>
            <w:r w:rsidR="00AB6CCA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that manufacture proprietary compounds; </w:t>
            </w:r>
            <w:r w:rsid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(3) </w:t>
            </w:r>
            <w:r w:rsidR="00AB6CCA" w:rsidRPr="00AB6CC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device manufacturers or distributors</w:t>
            </w:r>
            <w:r w:rsidR="00AB6CCA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r w:rsid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(4) </w:t>
            </w:r>
            <w:r w:rsidR="00AB6CCA" w:rsidRPr="00AB6CC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diagnostic labs</w:t>
            </w:r>
            <w:r w:rsidR="00AB6CCA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AB6CCA" w:rsidRPr="00AB6CC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that sell proprietary products</w:t>
            </w:r>
            <w:r w:rsidR="00AB6CCA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r w:rsid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(5) </w:t>
            </w:r>
            <w:r w:rsidR="00AB6CCA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growers, distributors, manufacturers or sellers of </w:t>
            </w:r>
            <w:r w:rsidR="00AB6CCA" w:rsidRPr="00AB6CC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medical foods and dietary supplements</w:t>
            </w:r>
            <w:r w:rsidR="00AB6CCA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r w:rsid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(6) </w:t>
            </w:r>
            <w:r w:rsidR="00AB6CCA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manufacturers of </w:t>
            </w:r>
            <w:r w:rsidR="00AB6CCA" w:rsidRPr="00AB6CC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health-related wearable products</w:t>
            </w:r>
            <w:r w:rsidR="00AB6CCA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r w:rsid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(7) </w:t>
            </w:r>
            <w:r w:rsidR="00AB6CCA" w:rsidRPr="00AB6CC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pharmaceutical companies or distributors</w:t>
            </w:r>
            <w:r w:rsidR="00AB6CCA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r w:rsidR="00AB6CCA" w:rsidRPr="00AB6CC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pharmacy benefit managers</w:t>
            </w:r>
            <w:r w:rsidR="00AB6CCA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</w:t>
            </w:r>
            <w:r w:rsid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and (8) </w:t>
            </w:r>
            <w:r w:rsidR="00AB6CCA" w:rsidRPr="00AB6CC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reagent manufacturers or sellers</w:t>
            </w:r>
            <w:r w:rsidR="00AB6CCA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="00AB6CCA"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14:paraId="58B78044" w14:textId="77777777" w:rsidR="00F350FD" w:rsidRPr="00F350FD" w:rsidRDefault="00F350FD" w:rsidP="004E1363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F350FD">
              <w:rPr>
                <w:rFonts w:ascii="Arial" w:hAnsi="Arial" w:cs="Arial"/>
                <w:b/>
                <w:bCs/>
              </w:rPr>
              <w:t>Enter the Nature of the Financial Relationship</w:t>
            </w:r>
          </w:p>
          <w:p w14:paraId="7D1CDBFE" w14:textId="6CA3D9A4" w:rsidR="00F350FD" w:rsidRPr="00F350FD" w:rsidRDefault="00A55818" w:rsidP="00A55818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  <w:r w:rsidRPr="00AB6CCA"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r w:rsidR="00F350FD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>Examples of financial relationships include employee or executive role or an owner (of a pharmaceutical or medical device manufacturer),</w:t>
            </w:r>
            <w:r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350FD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>researcher, consultant, advisor, speaker, independent</w:t>
            </w:r>
            <w:r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350FD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>contractor (including contracted research), royalties or</w:t>
            </w:r>
            <w:r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350FD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>patent beneficiary, individual stocks and stock options should be disclosed</w:t>
            </w:r>
            <w:r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but </w:t>
            </w:r>
            <w:r w:rsidR="00F350FD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diversified mutual funds do </w:t>
            </w:r>
            <w:r w:rsidR="00F350FD" w:rsidRPr="00AB6CC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not</w:t>
            </w:r>
            <w:r w:rsidR="00F350FD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need to be disclosed.</w:t>
            </w:r>
            <w:r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350FD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>Research funding from companies should be</w:t>
            </w:r>
            <w:r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350FD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>disclosed by the principal or named investigator even if that</w:t>
            </w:r>
            <w:r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350FD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>individual’s institution receives the research grant and</w:t>
            </w:r>
            <w:r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350FD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>manages the funds.</w:t>
            </w:r>
            <w:r w:rsidRPr="00AB6CCA"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70319C5C" w14:textId="77777777" w:rsidR="00F350FD" w:rsidRPr="00A55818" w:rsidRDefault="00F350FD" w:rsidP="009F651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A55818">
              <w:rPr>
                <w:rFonts w:ascii="Arial" w:hAnsi="Arial" w:cs="Arial"/>
                <w:b/>
                <w:bCs/>
              </w:rPr>
              <w:t>Has the Relationship Ended?</w:t>
            </w:r>
          </w:p>
          <w:p w14:paraId="2C534643" w14:textId="64E15200" w:rsidR="00F350FD" w:rsidRPr="00AB6CCA" w:rsidRDefault="00A55818" w:rsidP="009F651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B6CCA"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r w:rsidR="00F350FD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>If the financial relationship existed</w:t>
            </w:r>
          </w:p>
          <w:p w14:paraId="11BB47D8" w14:textId="77777777" w:rsidR="00F350FD" w:rsidRPr="00AB6CCA" w:rsidRDefault="00F350FD" w:rsidP="009F651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B6CCA">
              <w:rPr>
                <w:rFonts w:ascii="Arial" w:hAnsi="Arial" w:cs="Arial"/>
                <w:i/>
                <w:iCs/>
                <w:sz w:val="18"/>
                <w:szCs w:val="18"/>
              </w:rPr>
              <w:t>during the last 24 months, but has</w:t>
            </w:r>
          </w:p>
          <w:p w14:paraId="5730A76B" w14:textId="5943743A" w:rsidR="00F350FD" w:rsidRDefault="00F350FD" w:rsidP="009F651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AB6CCA">
              <w:rPr>
                <w:rFonts w:ascii="Arial" w:hAnsi="Arial" w:cs="Arial"/>
                <w:i/>
                <w:iCs/>
                <w:sz w:val="18"/>
                <w:szCs w:val="18"/>
              </w:rPr>
              <w:t>now ended, please check the box</w:t>
            </w:r>
            <w:r w:rsidR="00E73FA5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AB6CCA">
              <w:rPr>
                <w:rFonts w:ascii="Arial" w:hAnsi="Arial" w:cs="Arial"/>
                <w:i/>
                <w:iCs/>
                <w:sz w:val="18"/>
                <w:szCs w:val="18"/>
              </w:rPr>
              <w:t>in this column.</w:t>
            </w:r>
            <w:r w:rsidR="008040D2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14466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</w:t>
            </w:r>
            <w:r w:rsidR="009F6510">
              <w:rPr>
                <w:rFonts w:ascii="Arial" w:hAnsi="Arial" w:cs="Arial"/>
                <w:i/>
                <w:iCs/>
                <w:sz w:val="18"/>
                <w:szCs w:val="18"/>
              </w:rPr>
              <w:t>CME Office</w:t>
            </w:r>
            <w:r w:rsidR="0014466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8040D2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>will use this information to determine if any mitigation steps need to be taken</w:t>
            </w:r>
            <w:r w:rsidR="00A55818" w:rsidRPr="00AB6CCA"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</w:p>
        </w:tc>
      </w:tr>
      <w:tr w:rsidR="00F350FD" w14:paraId="2C1988B1" w14:textId="77777777" w:rsidTr="003D357E">
        <w:tc>
          <w:tcPr>
            <w:tcW w:w="3904" w:type="dxa"/>
            <w:shd w:val="clear" w:color="auto" w:fill="FFF2CC" w:themeFill="accent4" w:themeFillTint="33"/>
          </w:tcPr>
          <w:p w14:paraId="37EF8DF2" w14:textId="3F5C2A94" w:rsidR="00F350FD" w:rsidRPr="00A55818" w:rsidRDefault="00A55818" w:rsidP="004E136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55818">
              <w:rPr>
                <w:rFonts w:ascii="Arial" w:hAnsi="Arial" w:cs="Arial"/>
                <w:sz w:val="20"/>
                <w:szCs w:val="20"/>
              </w:rPr>
              <w:t>Example: Eli Lilly &amp; Company</w:t>
            </w:r>
          </w:p>
        </w:tc>
        <w:tc>
          <w:tcPr>
            <w:tcW w:w="3651" w:type="dxa"/>
            <w:shd w:val="clear" w:color="auto" w:fill="FFF2CC" w:themeFill="accent4" w:themeFillTint="33"/>
          </w:tcPr>
          <w:p w14:paraId="7C25485D" w14:textId="6DD12F02" w:rsidR="00F350FD" w:rsidRPr="00A55818" w:rsidRDefault="00A55818" w:rsidP="004E136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55818">
              <w:rPr>
                <w:rFonts w:ascii="Arial" w:hAnsi="Arial" w:cs="Arial"/>
                <w:sz w:val="20"/>
                <w:szCs w:val="20"/>
              </w:rPr>
              <w:t>Example: Consultant</w:t>
            </w:r>
          </w:p>
        </w:tc>
        <w:sdt>
          <w:sdtPr>
            <w:rPr>
              <w:rFonts w:ascii="Arial" w:hAnsi="Arial" w:cs="Arial"/>
            </w:rPr>
            <w:id w:val="-176560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FFF2CC" w:themeFill="accent4" w:themeFillTint="33"/>
              </w:tcPr>
              <w:p w14:paraId="3D562015" w14:textId="5E39BD9C" w:rsidR="00F350FD" w:rsidRDefault="00A55818" w:rsidP="00A55818">
                <w:pPr>
                  <w:pStyle w:val="ListParagraph"/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350FD" w14:paraId="7C69077D" w14:textId="77777777" w:rsidTr="00B63DF0">
        <w:sdt>
          <w:sdtPr>
            <w:rPr>
              <w:rFonts w:ascii="Arial" w:hAnsi="Arial" w:cs="Arial"/>
            </w:rPr>
            <w:id w:val="320866660"/>
            <w:placeholder>
              <w:docPart w:val="DefaultPlaceholder_-1854013440"/>
            </w:placeholder>
          </w:sdtPr>
          <w:sdtEndPr/>
          <w:sdtContent>
            <w:tc>
              <w:tcPr>
                <w:tcW w:w="3904" w:type="dxa"/>
              </w:tcPr>
              <w:sdt>
                <w:sdtPr>
                  <w:rPr>
                    <w:rFonts w:ascii="Arial" w:hAnsi="Arial" w:cs="Arial"/>
                  </w:rPr>
                  <w:id w:val="37897552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6A9DB794" w14:textId="032F867B" w:rsidR="00F350FD" w:rsidRDefault="00A55818" w:rsidP="004E1363">
                    <w:pPr>
                      <w:pStyle w:val="ListParagraph"/>
                      <w:ind w:left="0"/>
                      <w:rPr>
                        <w:rFonts w:ascii="Arial" w:hAnsi="Arial" w:cs="Arial"/>
                      </w:rPr>
                    </w:pPr>
                    <w:r w:rsidRPr="0075282D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</w:rPr>
            <w:id w:val="5767094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51" w:type="dxa"/>
              </w:tcPr>
              <w:p w14:paraId="3F989B55" w14:textId="12458FBA" w:rsidR="00F350FD" w:rsidRDefault="00A55818" w:rsidP="004E1363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7528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177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</w:tcPr>
              <w:p w14:paraId="5C8BDB4D" w14:textId="56A26720" w:rsidR="00F350FD" w:rsidRDefault="00A55818" w:rsidP="00A55818">
                <w:pPr>
                  <w:pStyle w:val="ListParagraph"/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5818" w14:paraId="2FA94023" w14:textId="77777777" w:rsidTr="00B63DF0">
        <w:sdt>
          <w:sdtPr>
            <w:rPr>
              <w:rFonts w:ascii="Arial" w:hAnsi="Arial" w:cs="Arial"/>
            </w:rPr>
            <w:id w:val="1652565572"/>
            <w:placeholder>
              <w:docPart w:val="29DBEF0939534643AAA37DD839D59954"/>
            </w:placeholder>
          </w:sdtPr>
          <w:sdtEndPr/>
          <w:sdtContent>
            <w:tc>
              <w:tcPr>
                <w:tcW w:w="3904" w:type="dxa"/>
              </w:tcPr>
              <w:sdt>
                <w:sdtPr>
                  <w:rPr>
                    <w:rFonts w:ascii="Arial" w:hAnsi="Arial" w:cs="Arial"/>
                  </w:rPr>
                  <w:id w:val="994300688"/>
                  <w:placeholder>
                    <w:docPart w:val="29DBEF0939534643AAA37DD839D59954"/>
                  </w:placeholder>
                  <w:showingPlcHdr/>
                </w:sdtPr>
                <w:sdtEndPr/>
                <w:sdtContent>
                  <w:p w14:paraId="6451438A" w14:textId="45410DC4" w:rsidR="00A55818" w:rsidRDefault="00A55818" w:rsidP="00A55818">
                    <w:pPr>
                      <w:pStyle w:val="ListParagraph"/>
                      <w:ind w:left="0"/>
                      <w:rPr>
                        <w:rFonts w:ascii="Arial" w:hAnsi="Arial" w:cs="Arial"/>
                      </w:rPr>
                    </w:pPr>
                    <w:r w:rsidRPr="0075282D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</w:rPr>
            <w:id w:val="2121880954"/>
            <w:placeholder>
              <w:docPart w:val="355EFBBE5A8B48A2ACFDD42DC5D97C4B"/>
            </w:placeholder>
            <w:showingPlcHdr/>
          </w:sdtPr>
          <w:sdtEndPr/>
          <w:sdtContent>
            <w:tc>
              <w:tcPr>
                <w:tcW w:w="3651" w:type="dxa"/>
              </w:tcPr>
              <w:p w14:paraId="1C98EC29" w14:textId="5617434B" w:rsidR="00A55818" w:rsidRDefault="00A55818" w:rsidP="00A55818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7528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73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</w:tcPr>
              <w:p w14:paraId="31A8B15E" w14:textId="2FA784AF" w:rsidR="00A55818" w:rsidRDefault="00A55818" w:rsidP="00A55818">
                <w:pPr>
                  <w:pStyle w:val="ListParagraph"/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5818" w14:paraId="0D8C39C0" w14:textId="77777777" w:rsidTr="00B63DF0">
        <w:sdt>
          <w:sdtPr>
            <w:rPr>
              <w:rFonts w:ascii="Arial" w:hAnsi="Arial" w:cs="Arial"/>
            </w:rPr>
            <w:id w:val="382065446"/>
            <w:placeholder>
              <w:docPart w:val="8BB4260E131F456DA90B263BB5930E91"/>
            </w:placeholder>
          </w:sdtPr>
          <w:sdtEndPr/>
          <w:sdtContent>
            <w:tc>
              <w:tcPr>
                <w:tcW w:w="3904" w:type="dxa"/>
              </w:tcPr>
              <w:sdt>
                <w:sdtPr>
                  <w:rPr>
                    <w:rFonts w:ascii="Arial" w:hAnsi="Arial" w:cs="Arial"/>
                  </w:rPr>
                  <w:id w:val="-1484395152"/>
                  <w:placeholder>
                    <w:docPart w:val="8BB4260E131F456DA90B263BB5930E91"/>
                  </w:placeholder>
                  <w:showingPlcHdr/>
                </w:sdtPr>
                <w:sdtEndPr/>
                <w:sdtContent>
                  <w:p w14:paraId="0B0E4227" w14:textId="260E0C87" w:rsidR="00A55818" w:rsidRDefault="00A55818" w:rsidP="00A55818">
                    <w:pPr>
                      <w:pStyle w:val="ListParagraph"/>
                      <w:ind w:left="0"/>
                      <w:rPr>
                        <w:rFonts w:ascii="Arial" w:hAnsi="Arial" w:cs="Arial"/>
                      </w:rPr>
                    </w:pPr>
                    <w:r w:rsidRPr="0075282D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</w:rPr>
            <w:id w:val="560521988"/>
            <w:placeholder>
              <w:docPart w:val="163A1011460F465CA171068F313EA4E4"/>
            </w:placeholder>
            <w:showingPlcHdr/>
          </w:sdtPr>
          <w:sdtEndPr/>
          <w:sdtContent>
            <w:tc>
              <w:tcPr>
                <w:tcW w:w="3651" w:type="dxa"/>
              </w:tcPr>
              <w:p w14:paraId="3D0C97ED" w14:textId="3D3935C2" w:rsidR="00A55818" w:rsidRDefault="00A55818" w:rsidP="00A55818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7528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194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</w:tcPr>
              <w:p w14:paraId="272D3D0F" w14:textId="2DB53658" w:rsidR="00A55818" w:rsidRDefault="00A55818" w:rsidP="00A55818">
                <w:pPr>
                  <w:pStyle w:val="ListParagraph"/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5818" w14:paraId="09224B0D" w14:textId="77777777" w:rsidTr="00B63DF0">
        <w:sdt>
          <w:sdtPr>
            <w:rPr>
              <w:rFonts w:ascii="Arial" w:hAnsi="Arial" w:cs="Arial"/>
            </w:rPr>
            <w:id w:val="-447928817"/>
            <w:placeholder>
              <w:docPart w:val="689DCE8B34C8400A93EC31F59ACC3237"/>
            </w:placeholder>
          </w:sdtPr>
          <w:sdtEndPr/>
          <w:sdtContent>
            <w:tc>
              <w:tcPr>
                <w:tcW w:w="3904" w:type="dxa"/>
              </w:tcPr>
              <w:sdt>
                <w:sdtPr>
                  <w:rPr>
                    <w:rFonts w:ascii="Arial" w:hAnsi="Arial" w:cs="Arial"/>
                  </w:rPr>
                  <w:id w:val="1432858046"/>
                  <w:placeholder>
                    <w:docPart w:val="689DCE8B34C8400A93EC31F59ACC3237"/>
                  </w:placeholder>
                  <w:showingPlcHdr/>
                </w:sdtPr>
                <w:sdtEndPr/>
                <w:sdtContent>
                  <w:p w14:paraId="5790314C" w14:textId="63F271A4" w:rsidR="00A55818" w:rsidRDefault="00A55818" w:rsidP="00A55818">
                    <w:pPr>
                      <w:pStyle w:val="ListParagraph"/>
                      <w:ind w:left="0"/>
                      <w:rPr>
                        <w:rFonts w:ascii="Arial" w:hAnsi="Arial" w:cs="Arial"/>
                      </w:rPr>
                    </w:pPr>
                    <w:r w:rsidRPr="0075282D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</w:rPr>
            <w:id w:val="2070140482"/>
            <w:placeholder>
              <w:docPart w:val="09B3AB64FD8642C58B44A96A1BCB805D"/>
            </w:placeholder>
            <w:showingPlcHdr/>
          </w:sdtPr>
          <w:sdtEndPr/>
          <w:sdtContent>
            <w:tc>
              <w:tcPr>
                <w:tcW w:w="3651" w:type="dxa"/>
              </w:tcPr>
              <w:p w14:paraId="51C01370" w14:textId="0975966C" w:rsidR="00A55818" w:rsidRDefault="00A55818" w:rsidP="00A55818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7528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396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</w:tcPr>
              <w:p w14:paraId="50B69FEE" w14:textId="4ACDEBF5" w:rsidR="00A55818" w:rsidRDefault="00A55818" w:rsidP="00A55818">
                <w:pPr>
                  <w:pStyle w:val="ListParagraph"/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5818" w14:paraId="738A9002" w14:textId="77777777" w:rsidTr="00B63DF0">
        <w:sdt>
          <w:sdtPr>
            <w:rPr>
              <w:rFonts w:ascii="Arial" w:hAnsi="Arial" w:cs="Arial"/>
            </w:rPr>
            <w:id w:val="-521780993"/>
            <w:placeholder>
              <w:docPart w:val="BFA5EFB8612041D39FDB7568A639E41B"/>
            </w:placeholder>
          </w:sdtPr>
          <w:sdtEndPr/>
          <w:sdtContent>
            <w:tc>
              <w:tcPr>
                <w:tcW w:w="3904" w:type="dxa"/>
              </w:tcPr>
              <w:sdt>
                <w:sdtPr>
                  <w:rPr>
                    <w:rFonts w:ascii="Arial" w:hAnsi="Arial" w:cs="Arial"/>
                  </w:rPr>
                  <w:id w:val="-942764041"/>
                  <w:placeholder>
                    <w:docPart w:val="BFA5EFB8612041D39FDB7568A639E41B"/>
                  </w:placeholder>
                  <w:showingPlcHdr/>
                </w:sdtPr>
                <w:sdtEndPr/>
                <w:sdtContent>
                  <w:p w14:paraId="03A5E02F" w14:textId="22C1A063" w:rsidR="00A55818" w:rsidRDefault="00A55818" w:rsidP="00A55818">
                    <w:pPr>
                      <w:pStyle w:val="ListParagraph"/>
                      <w:ind w:left="0"/>
                      <w:rPr>
                        <w:rFonts w:ascii="Arial" w:hAnsi="Arial" w:cs="Arial"/>
                      </w:rPr>
                    </w:pPr>
                    <w:r w:rsidRPr="0075282D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</w:rPr>
            <w:id w:val="117566932"/>
            <w:placeholder>
              <w:docPart w:val="23175B2C4D6B4BEABAF4C062CEAC4F66"/>
            </w:placeholder>
            <w:showingPlcHdr/>
          </w:sdtPr>
          <w:sdtEndPr/>
          <w:sdtContent>
            <w:tc>
              <w:tcPr>
                <w:tcW w:w="3651" w:type="dxa"/>
              </w:tcPr>
              <w:p w14:paraId="0D960FDE" w14:textId="2E2A78AD" w:rsidR="00A55818" w:rsidRDefault="00A55818" w:rsidP="00A55818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7528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376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</w:tcPr>
              <w:p w14:paraId="50EB723E" w14:textId="5F41AD92" w:rsidR="00A55818" w:rsidRDefault="00A55818" w:rsidP="00A55818">
                <w:pPr>
                  <w:pStyle w:val="ListParagraph"/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5818" w14:paraId="77AC75BD" w14:textId="77777777" w:rsidTr="00B63DF0">
        <w:sdt>
          <w:sdtPr>
            <w:rPr>
              <w:rFonts w:ascii="Arial" w:hAnsi="Arial" w:cs="Arial"/>
            </w:rPr>
            <w:id w:val="-1179734097"/>
            <w:placeholder>
              <w:docPart w:val="AE327AA58F44403F94446173C655B5D6"/>
            </w:placeholder>
          </w:sdtPr>
          <w:sdtEndPr/>
          <w:sdtContent>
            <w:tc>
              <w:tcPr>
                <w:tcW w:w="3904" w:type="dxa"/>
              </w:tcPr>
              <w:sdt>
                <w:sdtPr>
                  <w:rPr>
                    <w:rFonts w:ascii="Arial" w:hAnsi="Arial" w:cs="Arial"/>
                  </w:rPr>
                  <w:id w:val="759560090"/>
                  <w:placeholder>
                    <w:docPart w:val="AE327AA58F44403F94446173C655B5D6"/>
                  </w:placeholder>
                  <w:showingPlcHdr/>
                </w:sdtPr>
                <w:sdtEndPr/>
                <w:sdtContent>
                  <w:p w14:paraId="25C3949D" w14:textId="1E1C902B" w:rsidR="00A55818" w:rsidRDefault="00A55818" w:rsidP="00A55818">
                    <w:pPr>
                      <w:pStyle w:val="ListParagraph"/>
                      <w:ind w:left="0"/>
                      <w:rPr>
                        <w:rFonts w:ascii="Arial" w:hAnsi="Arial" w:cs="Arial"/>
                      </w:rPr>
                    </w:pPr>
                    <w:r w:rsidRPr="0075282D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</w:rPr>
            <w:id w:val="-1139718682"/>
            <w:placeholder>
              <w:docPart w:val="F9DC7AA2F2024CE2966A7DBE9AE19F9C"/>
            </w:placeholder>
            <w:showingPlcHdr/>
          </w:sdtPr>
          <w:sdtEndPr/>
          <w:sdtContent>
            <w:tc>
              <w:tcPr>
                <w:tcW w:w="3651" w:type="dxa"/>
              </w:tcPr>
              <w:p w14:paraId="5B29167D" w14:textId="693411E8" w:rsidR="00A55818" w:rsidRDefault="00A55818" w:rsidP="00A55818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7528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970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</w:tcPr>
              <w:p w14:paraId="52508FE0" w14:textId="76F8F795" w:rsidR="00A55818" w:rsidRDefault="00A55818" w:rsidP="00A55818">
                <w:pPr>
                  <w:pStyle w:val="ListParagraph"/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5818" w14:paraId="031F5E60" w14:textId="77777777" w:rsidTr="00B63DF0">
        <w:sdt>
          <w:sdtPr>
            <w:rPr>
              <w:rFonts w:ascii="Arial" w:hAnsi="Arial" w:cs="Arial"/>
            </w:rPr>
            <w:id w:val="-1124616045"/>
            <w:placeholder>
              <w:docPart w:val="431323DA788940CE842094B92022D4E5"/>
            </w:placeholder>
          </w:sdtPr>
          <w:sdtEndPr/>
          <w:sdtContent>
            <w:tc>
              <w:tcPr>
                <w:tcW w:w="3904" w:type="dxa"/>
              </w:tcPr>
              <w:sdt>
                <w:sdtPr>
                  <w:rPr>
                    <w:rFonts w:ascii="Arial" w:hAnsi="Arial" w:cs="Arial"/>
                  </w:rPr>
                  <w:id w:val="1106156585"/>
                  <w:placeholder>
                    <w:docPart w:val="431323DA788940CE842094B92022D4E5"/>
                  </w:placeholder>
                  <w:showingPlcHdr/>
                </w:sdtPr>
                <w:sdtEndPr/>
                <w:sdtContent>
                  <w:p w14:paraId="2F289BE8" w14:textId="2244BE2D" w:rsidR="00A55818" w:rsidRDefault="00A55818" w:rsidP="00A55818">
                    <w:pPr>
                      <w:pStyle w:val="ListParagraph"/>
                      <w:ind w:left="0"/>
                      <w:rPr>
                        <w:rFonts w:ascii="Arial" w:hAnsi="Arial" w:cs="Arial"/>
                      </w:rPr>
                    </w:pPr>
                    <w:r w:rsidRPr="0075282D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</w:rPr>
            <w:id w:val="877125568"/>
            <w:placeholder>
              <w:docPart w:val="96864029DD0F4CEEA621E6AD61E0B25B"/>
            </w:placeholder>
            <w:showingPlcHdr/>
          </w:sdtPr>
          <w:sdtEndPr/>
          <w:sdtContent>
            <w:tc>
              <w:tcPr>
                <w:tcW w:w="3651" w:type="dxa"/>
              </w:tcPr>
              <w:p w14:paraId="43F1EF12" w14:textId="1460F1CD" w:rsidR="00A55818" w:rsidRDefault="00A55818" w:rsidP="00A55818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7528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264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</w:tcPr>
              <w:p w14:paraId="336D4C92" w14:textId="6F7B809F" w:rsidR="00A55818" w:rsidRDefault="00A55818" w:rsidP="00A55818">
                <w:pPr>
                  <w:pStyle w:val="ListParagraph"/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5818" w14:paraId="57BB8E04" w14:textId="77777777" w:rsidTr="00B63DF0">
        <w:sdt>
          <w:sdtPr>
            <w:rPr>
              <w:rFonts w:ascii="Arial" w:hAnsi="Arial" w:cs="Arial"/>
            </w:rPr>
            <w:id w:val="1512645475"/>
            <w:placeholder>
              <w:docPart w:val="16F65E3DE7684C9D80CA5C63CF72F6DE"/>
            </w:placeholder>
          </w:sdtPr>
          <w:sdtEndPr/>
          <w:sdtContent>
            <w:tc>
              <w:tcPr>
                <w:tcW w:w="3904" w:type="dxa"/>
              </w:tcPr>
              <w:sdt>
                <w:sdtPr>
                  <w:rPr>
                    <w:rFonts w:ascii="Arial" w:hAnsi="Arial" w:cs="Arial"/>
                  </w:rPr>
                  <w:id w:val="-666637089"/>
                  <w:placeholder>
                    <w:docPart w:val="16F65E3DE7684C9D80CA5C63CF72F6DE"/>
                  </w:placeholder>
                  <w:showingPlcHdr/>
                </w:sdtPr>
                <w:sdtEndPr/>
                <w:sdtContent>
                  <w:p w14:paraId="04F01CD1" w14:textId="48C2C799" w:rsidR="00A55818" w:rsidRDefault="00A55818" w:rsidP="00A55818">
                    <w:pPr>
                      <w:pStyle w:val="ListParagraph"/>
                      <w:ind w:left="0"/>
                      <w:rPr>
                        <w:rFonts w:ascii="Arial" w:hAnsi="Arial" w:cs="Arial"/>
                      </w:rPr>
                    </w:pPr>
                    <w:r w:rsidRPr="0075282D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</w:rPr>
            <w:id w:val="1660657048"/>
            <w:placeholder>
              <w:docPart w:val="E4A6178086444A9CB4718724FF6BCDDB"/>
            </w:placeholder>
            <w:showingPlcHdr/>
          </w:sdtPr>
          <w:sdtEndPr/>
          <w:sdtContent>
            <w:tc>
              <w:tcPr>
                <w:tcW w:w="3651" w:type="dxa"/>
              </w:tcPr>
              <w:p w14:paraId="0A8E20C5" w14:textId="15EA93B8" w:rsidR="00A55818" w:rsidRDefault="00A55818" w:rsidP="00A55818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7528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</w:rPr>
            <w:id w:val="5390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</w:tcPr>
              <w:p w14:paraId="098BEACE" w14:textId="33C10EEE" w:rsidR="00A55818" w:rsidRDefault="00A55818" w:rsidP="00A55818">
                <w:pPr>
                  <w:pStyle w:val="ListParagraph"/>
                  <w:ind w:left="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42B790A9" w14:textId="642C367F" w:rsidR="00F350FD" w:rsidRDefault="00F350FD" w:rsidP="004E1363">
      <w:pPr>
        <w:pStyle w:val="ListParagraph"/>
        <w:ind w:left="0"/>
        <w:rPr>
          <w:rFonts w:ascii="Arial" w:hAnsi="Arial" w:cs="Arial"/>
        </w:rPr>
      </w:pPr>
    </w:p>
    <w:p w14:paraId="5BB4B3F8" w14:textId="77777777" w:rsidR="007D4A87" w:rsidRDefault="007D4A87" w:rsidP="007D4A87">
      <w:pPr>
        <w:pStyle w:val="ListParagraph"/>
        <w:ind w:left="0"/>
        <w:rPr>
          <w:rFonts w:ascii="Arial" w:hAnsi="Arial" w:cs="Arial"/>
          <w:b/>
          <w:bCs/>
        </w:rPr>
      </w:pPr>
      <w:r w:rsidRPr="008040D2">
        <w:rPr>
          <w:rFonts w:ascii="Arial" w:hAnsi="Arial" w:cs="Arial"/>
          <w:b/>
          <w:bCs/>
        </w:rPr>
        <w:t>OR</w:t>
      </w:r>
    </w:p>
    <w:p w14:paraId="3E691F77" w14:textId="77777777" w:rsidR="007D4A87" w:rsidRPr="008040D2" w:rsidRDefault="007D4A87" w:rsidP="007D4A87">
      <w:pPr>
        <w:pStyle w:val="ListParagraph"/>
        <w:ind w:left="0"/>
        <w:rPr>
          <w:rFonts w:ascii="Arial" w:hAnsi="Arial" w:cs="Arial"/>
          <w:b/>
          <w:bCs/>
        </w:rPr>
      </w:pPr>
    </w:p>
    <w:p w14:paraId="61E8E10F" w14:textId="22E8D4B5" w:rsidR="007D4A87" w:rsidRDefault="00AD0E63" w:rsidP="007D4A87">
      <w:pPr>
        <w:pStyle w:val="ListParagraph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752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652">
            <w:rPr>
              <w:rFonts w:ascii="MS Gothic" w:eastAsia="MS Gothic" w:hAnsi="MS Gothic" w:cs="Arial" w:hint="eastAsia"/>
            </w:rPr>
            <w:t>☐</w:t>
          </w:r>
        </w:sdtContent>
      </w:sdt>
      <w:r w:rsidR="007D4A87">
        <w:rPr>
          <w:rFonts w:ascii="Arial" w:hAnsi="Arial" w:cs="Arial"/>
        </w:rPr>
        <w:t xml:space="preserve"> In the past 24 months, I have not had </w:t>
      </w:r>
      <w:r w:rsidR="007D4A87" w:rsidRPr="008040D2">
        <w:rPr>
          <w:rFonts w:ascii="Arial" w:hAnsi="Arial" w:cs="Arial"/>
          <w:b/>
          <w:bCs/>
        </w:rPr>
        <w:t>any</w:t>
      </w:r>
      <w:r w:rsidR="007D4A87">
        <w:rPr>
          <w:rFonts w:ascii="Arial" w:hAnsi="Arial" w:cs="Arial"/>
        </w:rPr>
        <w:t xml:space="preserve"> financial relationships with companies as defined on this page.</w:t>
      </w:r>
    </w:p>
    <w:p w14:paraId="3E0EEB91" w14:textId="77777777" w:rsidR="007D4A87" w:rsidRDefault="007D4A87" w:rsidP="007D4A87">
      <w:pPr>
        <w:pStyle w:val="ListParagraph"/>
        <w:ind w:left="0"/>
        <w:rPr>
          <w:rFonts w:ascii="Arial" w:hAnsi="Arial" w:cs="Arial"/>
        </w:rPr>
      </w:pPr>
    </w:p>
    <w:p w14:paraId="5D7001D3" w14:textId="48D1D704" w:rsidR="007D4A87" w:rsidRDefault="007D4A87" w:rsidP="007D4A8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 attest that the above information is correct as of this date of submission (type </w:t>
      </w:r>
      <w:r w:rsidR="00AB6CCA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name):</w:t>
      </w:r>
    </w:p>
    <w:sdt>
      <w:sdtPr>
        <w:rPr>
          <w:rFonts w:ascii="Arial" w:hAnsi="Arial" w:cs="Arial"/>
        </w:rPr>
        <w:id w:val="2112396132"/>
        <w:placeholder>
          <w:docPart w:val="223166B2DAD99C43B0D5C67EE363EDBF"/>
        </w:placeholder>
        <w:showingPlcHdr/>
      </w:sdtPr>
      <w:sdtEndPr/>
      <w:sdtContent>
        <w:p w14:paraId="638834A1" w14:textId="084EE126" w:rsidR="007D4A87" w:rsidRDefault="007D4A87" w:rsidP="007D4A87">
          <w:pPr>
            <w:pStyle w:val="ListParagraph"/>
            <w:ind w:left="0"/>
            <w:rPr>
              <w:rFonts w:ascii="Arial" w:hAnsi="Arial" w:cs="Arial"/>
            </w:rPr>
          </w:pPr>
          <w:r w:rsidRPr="0075282D">
            <w:rPr>
              <w:rStyle w:val="PlaceholderText"/>
            </w:rPr>
            <w:t>Click or tap here to enter text.</w:t>
          </w:r>
        </w:p>
      </w:sdtContent>
    </w:sdt>
    <w:p w14:paraId="34A9D59A" w14:textId="63567EE4" w:rsidR="007D4A87" w:rsidRDefault="00E73FA5" w:rsidP="004E1363">
      <w:pPr>
        <w:pStyle w:val="ListParagraph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35EC9" wp14:editId="0BF86C68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9407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997FF90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05pt" to="464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p9twEAANUDAAAOAAAAZHJzL2Uyb0RvYy54bWysU9tu2zAMfR+wfxD0vsgptqwz4vShRfdS&#10;dMUuH6DIVCxAN1Bq7Pz9KCVxim7AsGEvtCjxHJKH9PpmcpbtAZMJvuPLRcMZeBV643cd//H9/t01&#10;ZylL30sbPHT8AInfbN6+WY+xhaswBNsDMiLxqR1jx4ecYytEUgM4mRYhgqdHHdDJTC7uRI9yJHZn&#10;xVXTrMQYsI8YFKREt3fHR76p/FqDyl+0TpCZ7TjVlqvFarfFis1atjuUcTDqVIb8hyqcNJ6SzlR3&#10;Mkv2jOYXKmcUhhR0XqjgRNDaKKg9UDfL5lU33wYZofZC4qQ4y5T+H6163N/6JyQZxpjaFJ+wdDFp&#10;dOVL9bGpinWYxYIpM0WXH64/vW8+kqbq/CYuwIgpf4bgWDl03Bpf+pCt3D+kTMko9BxSrq0vNgVr&#10;+ntjbXVwt721yPaSJrda0ahXZVgEfBFGXoGKS+31lA8WjrRfQTPTU7XLmr6uFcy0UinweXnitZ6i&#10;C0xTCTOw+TPwFF+gUFfub8AzomYOPs9gZ3zA32XP07lkfYw/K3Dsu0iwDf2hTrVKQ7tTlTvteVnO&#10;l36FX/7GzU8AAAD//wMAUEsDBBQABgAIAAAAIQBwK2+I2gAAAAQBAAAPAAAAZHJzL2Rvd25yZXYu&#10;eG1sTI/BTsMwEETvSPyDtUjcqJNURSHEqSpEDxw4NO0HuPESR8TrKHZbl69n4QLH0Yxm3tTr5EZx&#10;xjkMnhTkiwwEUufNQL2Cw377UIIIUZPRoydUcMUA6+b2ptaV8Rfa4bmNveASCpVWYGOcKilDZ9Hp&#10;sPATEnsffnY6spx7aWZ94XI3yiLLHqXTA/GC1RO+WOw+25NTsFyt2q19K9MmT/vlrnt9/7o6o9T9&#10;Xdo8g4iY4l8YfvAZHRpmOvoTmSBGBXwkKihzEGw+FWUB4virZVPL//DNNwAAAP//AwBQSwECLQAU&#10;AAYACAAAACEAtoM4kv4AAADhAQAAEwAAAAAAAAAAAAAAAAAAAAAAW0NvbnRlbnRfVHlwZXNdLnht&#10;bFBLAQItABQABgAIAAAAIQA4/SH/1gAAAJQBAAALAAAAAAAAAAAAAAAAAC8BAABfcmVscy8ucmVs&#10;c1BLAQItABQABgAIAAAAIQB+Nip9twEAANUDAAAOAAAAAAAAAAAAAAAAAC4CAABkcnMvZTJvRG9j&#10;LnhtbFBLAQItABQABgAIAAAAIQBwK2+I2gAAAAQBAAAPAAAAAAAAAAAAAAAAABEEAABkcnMvZG93&#10;bnJldi54bWxQSwUGAAAAAAQABADzAAAAGAUAAAAA&#10;" strokecolor="#606" strokeweight=".5pt">
                <v:stroke joinstyle="miter"/>
              </v:line>
            </w:pict>
          </mc:Fallback>
        </mc:AlternateContent>
      </w:r>
    </w:p>
    <w:p w14:paraId="0F339389" w14:textId="07F36024" w:rsidR="003D3FB7" w:rsidRPr="003D3FB7" w:rsidRDefault="003D3FB7" w:rsidP="004E1363">
      <w:pPr>
        <w:pStyle w:val="ListParagraph"/>
        <w:ind w:left="0"/>
        <w:rPr>
          <w:rFonts w:ascii="Arial" w:hAnsi="Arial" w:cs="Arial"/>
          <w:b/>
          <w:bCs/>
        </w:rPr>
      </w:pPr>
      <w:r w:rsidRPr="003D3FB7">
        <w:rPr>
          <w:rFonts w:ascii="Arial" w:hAnsi="Arial" w:cs="Arial"/>
          <w:b/>
          <w:bCs/>
        </w:rPr>
        <w:t xml:space="preserve">Special Questions </w:t>
      </w:r>
      <w:r w:rsidR="00AB6CCA">
        <w:rPr>
          <w:rFonts w:ascii="Arial" w:hAnsi="Arial" w:cs="Arial"/>
          <w:b/>
          <w:bCs/>
        </w:rPr>
        <w:t xml:space="preserve">for </w:t>
      </w:r>
      <w:r>
        <w:rPr>
          <w:rFonts w:ascii="Arial" w:hAnsi="Arial" w:cs="Arial"/>
          <w:b/>
          <w:bCs/>
        </w:rPr>
        <w:t>Faculty or Authors Who are</w:t>
      </w:r>
      <w:r w:rsidRPr="003D3FB7">
        <w:rPr>
          <w:rFonts w:ascii="Arial" w:hAnsi="Arial" w:cs="Arial"/>
          <w:b/>
          <w:bCs/>
        </w:rPr>
        <w:t xml:space="preserve"> Executives, Employees, or Owners of Companies Whose Products are Related to Healthcare and Patient Treatments:</w:t>
      </w:r>
    </w:p>
    <w:p w14:paraId="204162B2" w14:textId="0773F978" w:rsidR="003D3FB7" w:rsidRDefault="003D3FB7" w:rsidP="004E1363">
      <w:pPr>
        <w:pStyle w:val="ListParagraph"/>
        <w:ind w:left="0"/>
        <w:rPr>
          <w:rFonts w:ascii="Arial" w:hAnsi="Arial" w:cs="Arial"/>
        </w:rPr>
      </w:pPr>
    </w:p>
    <w:p w14:paraId="073629EB" w14:textId="2EFDFA51" w:rsidR="003D3FB7" w:rsidRDefault="003D3FB7" w:rsidP="004E136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(1) What is your title and role at the Company? </w:t>
      </w:r>
      <w:sdt>
        <w:sdtPr>
          <w:rPr>
            <w:rFonts w:ascii="Arial" w:hAnsi="Arial" w:cs="Arial"/>
          </w:rPr>
          <w:id w:val="585510696"/>
          <w:placeholder>
            <w:docPart w:val="DefaultPlaceholder_-1854013440"/>
          </w:placeholder>
          <w:showingPlcHdr/>
        </w:sdtPr>
        <w:sdtEndPr/>
        <w:sdtContent>
          <w:r w:rsidRPr="0075282D">
            <w:rPr>
              <w:rStyle w:val="PlaceholderText"/>
            </w:rPr>
            <w:t>Click or tap here to enter text.</w:t>
          </w:r>
        </w:sdtContent>
      </w:sdt>
    </w:p>
    <w:p w14:paraId="11A3A432" w14:textId="096955A4" w:rsidR="003D3FB7" w:rsidRDefault="003D3FB7" w:rsidP="004E1363">
      <w:pPr>
        <w:pStyle w:val="ListParagraph"/>
        <w:ind w:left="0"/>
        <w:rPr>
          <w:rFonts w:ascii="Arial" w:hAnsi="Arial" w:cs="Arial"/>
          <w:b/>
          <w:bCs/>
        </w:rPr>
      </w:pPr>
    </w:p>
    <w:p w14:paraId="6785A3FC" w14:textId="77777777" w:rsidR="00B63DF0" w:rsidRDefault="003D3FB7" w:rsidP="004E1363">
      <w:pPr>
        <w:pStyle w:val="ListParagraph"/>
        <w:ind w:left="0"/>
        <w:rPr>
          <w:rFonts w:ascii="Arial" w:hAnsi="Arial" w:cs="Arial"/>
        </w:rPr>
      </w:pPr>
      <w:r w:rsidRPr="003D3FB7">
        <w:rPr>
          <w:rFonts w:ascii="Arial" w:hAnsi="Arial" w:cs="Arial"/>
        </w:rPr>
        <w:t>(2) Will the content of your presentation</w:t>
      </w:r>
      <w:r w:rsidR="00B63DF0">
        <w:rPr>
          <w:rFonts w:ascii="Arial" w:hAnsi="Arial" w:cs="Arial"/>
        </w:rPr>
        <w:t xml:space="preserve">: </w:t>
      </w:r>
    </w:p>
    <w:p w14:paraId="63B49AAF" w14:textId="38542C58" w:rsidR="003D3FB7" w:rsidRDefault="00B63DF0" w:rsidP="00B63DF0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hAnsi="Arial" w:cs="Arial"/>
        </w:rPr>
        <w:t>Co</w:t>
      </w:r>
      <w:r w:rsidRPr="00B63DF0">
        <w:rPr>
          <w:rFonts w:ascii="Arial" w:eastAsia="MS Gothic" w:hAnsi="Arial" w:cs="Arial"/>
        </w:rPr>
        <w:t>ntain any references to the business lines or products of your employer/company?</w:t>
      </w:r>
      <w:r>
        <w:rPr>
          <w:rFonts w:ascii="Arial" w:eastAsia="MS Gothic" w:hAnsi="Arial" w:cs="Arial"/>
        </w:rPr>
        <w:t xml:space="preserve">     </w:t>
      </w:r>
      <w:sdt>
        <w:sdtPr>
          <w:rPr>
            <w:rFonts w:ascii="Arial" w:eastAsia="MS Gothic" w:hAnsi="Arial" w:cs="Arial"/>
          </w:rPr>
          <w:id w:val="207370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MS Gothic" w:hAnsi="Arial" w:cs="Arial"/>
        </w:rPr>
        <w:t xml:space="preserve">Yes   </w:t>
      </w:r>
      <w:sdt>
        <w:sdtPr>
          <w:rPr>
            <w:rFonts w:ascii="Arial" w:eastAsia="MS Gothic" w:hAnsi="Arial" w:cs="Arial"/>
          </w:rPr>
          <w:id w:val="-97483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MS Gothic" w:hAnsi="Arial" w:cs="Arial"/>
        </w:rPr>
        <w:t xml:space="preserve"> No</w:t>
      </w:r>
    </w:p>
    <w:p w14:paraId="7598FE86" w14:textId="4B5AD127" w:rsidR="003D3FB7" w:rsidRPr="00E73FA5" w:rsidRDefault="00B63DF0" w:rsidP="00E73FA5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Be limited to basic science research, such as pre-clinical and drug discovery, or the methodologies of research, and not make care recommendations?     </w:t>
      </w:r>
      <w:sdt>
        <w:sdtPr>
          <w:rPr>
            <w:rFonts w:ascii="Arial" w:eastAsia="MS Gothic" w:hAnsi="Arial" w:cs="Arial"/>
          </w:rPr>
          <w:id w:val="-94885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MS Gothic" w:hAnsi="Arial" w:cs="Arial"/>
        </w:rPr>
        <w:t xml:space="preserve">Yes    </w:t>
      </w:r>
      <w:sdt>
        <w:sdtPr>
          <w:rPr>
            <w:rFonts w:ascii="Arial" w:eastAsia="MS Gothic" w:hAnsi="Arial" w:cs="Arial"/>
          </w:rPr>
          <w:id w:val="-175512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MS Gothic" w:hAnsi="Arial" w:cs="Arial"/>
        </w:rPr>
        <w:t xml:space="preserve"> No</w:t>
      </w:r>
    </w:p>
    <w:p w14:paraId="3615BB2D" w14:textId="63BEFC60" w:rsidR="008040D2" w:rsidRDefault="008040D2" w:rsidP="004E136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02257" wp14:editId="58F00B90">
                <wp:simplePos x="0" y="0"/>
                <wp:positionH relativeFrom="column">
                  <wp:posOffset>22860</wp:posOffset>
                </wp:positionH>
                <wp:positionV relativeFrom="paragraph">
                  <wp:posOffset>55880</wp:posOffset>
                </wp:positionV>
                <wp:extent cx="56692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A75F79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4.4pt" to="448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I7tgEAANUDAAAOAAAAZHJzL2Uyb0RvYy54bWysU02P2yAQvVfqf0DcG5xItbZWnD3sanup&#10;2lU/fgDBQ4wEDAIaO/++A0mcVVupatXLmIF5b2bejLf3s7PsCDEZ9D1frxrOwCscjD/0/NvXpzd3&#10;nKUs/SAteuj5CRK/371+tZ1CBxsc0Q4QGZH41E2h52POoRMiqRGcTCsM4OlRY3QykxsPYohyInZn&#10;xaZpWjFhHEJEBSnR7eP5ke8qv9ag8ietE2Rme0615WpjtftixW4ru0OUYTTqUob8hyqcNJ6SLlSP&#10;Mkv2PZpfqJxRERPqvFLoBGptFNQeqJt181M3X0YZoPZC4qSwyJT+H636eHzwz5FkmELqUniOpYtZ&#10;R1e+VB+bq1inRSyYM1N0+bZt323uSFN1fRM3YIgpvwd0rBx6bo0vfchOHj+kTMko9BpSrq0vNqE1&#10;w5OxtjrxsH+wkR0lTa5tadRtGRYBX4SRV6DiVns95ZOFM+1n0MwMVO26pq9rBQutVAp8Xl94rafo&#10;AtNUwgJs/gy8xBco1JX7G/CCqJnR5wXsjMf4u+x5vpasz/FXBc59Fwn2OJzqVKs0tDtVucuel+V8&#10;6Vf47W/c/QAAAP//AwBQSwMEFAAGAAgAAAAhALxFNM3ZAAAABQEAAA8AAABkcnMvZG93bnJldi54&#10;bWxMjsFOwzAQRO9I/IO1SNyoU0qjkMapKkQPHDg05QPceImjxusodluXr2fhAsfRjN68ap3cIM44&#10;hd6TgvksA4HUetNTp+Bjv30oQISoyejBEyq4YoB1fXtT6dL4C+3w3MROMIRCqRXYGMdSytBadDrM&#10;/IjE3aefnI4cp06aSV8Y7gb5mGW5dLonfrB6xBeL7bE5OQWL5bLZ2rcibeZpv9i1r+9fV2eUur9L&#10;mxWIiCn+jeFHn9WhZqeDP5EJYmBGzkMFBftzWzznTyAOv1nWlfxvX38DAAD//wMAUEsBAi0AFAAG&#10;AAgAAAAhALaDOJL+AAAA4QEAABMAAAAAAAAAAAAAAAAAAAAAAFtDb250ZW50X1R5cGVzXS54bWxQ&#10;SwECLQAUAAYACAAAACEAOP0h/9YAAACUAQAACwAAAAAAAAAAAAAAAAAvAQAAX3JlbHMvLnJlbHNQ&#10;SwECLQAUAAYACAAAACEA9KwiO7YBAADVAwAADgAAAAAAAAAAAAAAAAAuAgAAZHJzL2Uyb0RvYy54&#10;bWxQSwECLQAUAAYACAAAACEAvEU0zdkAAAAFAQAADwAAAAAAAAAAAAAAAAAQBAAAZHJzL2Rvd25y&#10;ZXYueG1sUEsFBgAAAAAEAAQA8wAAABYFAAAAAA==&#10;" strokecolor="#606" strokeweight=".5pt">
                <v:stroke joinstyle="miter"/>
              </v:line>
            </w:pict>
          </mc:Fallback>
        </mc:AlternateContent>
      </w:r>
    </w:p>
    <w:p w14:paraId="0D293607" w14:textId="40E3D337" w:rsidR="008040D2" w:rsidRPr="00ED1755" w:rsidRDefault="008040D2" w:rsidP="003D3FB7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</w:rPr>
      </w:pPr>
      <w:r>
        <w:rPr>
          <w:rFonts w:ascii="Arial" w:hAnsi="Arial" w:cs="Arial"/>
        </w:rPr>
        <w:t>Once you have completed this form, please save it to your desktop (or print and scan it) and attach it to an email addres</w:t>
      </w:r>
      <w:r w:rsidR="00CE6925">
        <w:rPr>
          <w:rFonts w:ascii="Arial" w:hAnsi="Arial" w:cs="Arial"/>
        </w:rPr>
        <w:t>sed to</w:t>
      </w:r>
      <w:r w:rsidR="00B0519D">
        <w:t xml:space="preserve"> </w:t>
      </w:r>
      <w:hyperlink r:id="rId11" w:history="1">
        <w:r w:rsidR="00B0519D" w:rsidRPr="00F07F0B">
          <w:rPr>
            <w:rStyle w:val="Hyperlink"/>
            <w:rFonts w:ascii="Arial" w:hAnsi="Arial" w:cs="Arial"/>
          </w:rPr>
          <w:t>aarellano@chla.usc.edu</w:t>
        </w:r>
      </w:hyperlink>
      <w:r w:rsidRPr="00D22D82">
        <w:rPr>
          <w:rFonts w:ascii="Arial" w:hAnsi="Arial" w:cs="Arial"/>
        </w:rPr>
        <w:t>.</w:t>
      </w:r>
      <w:r w:rsidR="00B0519D">
        <w:rPr>
          <w:rFonts w:ascii="Arial" w:hAnsi="Arial" w:cs="Arial"/>
        </w:rPr>
        <w:t xml:space="preserve"> </w:t>
      </w:r>
      <w:r w:rsidR="009F6510">
        <w:rPr>
          <w:rFonts w:ascii="Arial" w:hAnsi="Arial" w:cs="Arial"/>
        </w:rPr>
        <w:t xml:space="preserve"> </w:t>
      </w:r>
      <w:r w:rsidR="00F155DD">
        <w:rPr>
          <w:rFonts w:ascii="Arial" w:hAnsi="Arial" w:cs="Arial"/>
        </w:rPr>
        <w:t xml:space="preserve"> </w:t>
      </w:r>
      <w:r w:rsidR="00144664">
        <w:rPr>
          <w:rFonts w:ascii="Arial" w:hAnsi="Arial" w:cs="Arial"/>
        </w:rPr>
        <w:t xml:space="preserve"> </w:t>
      </w:r>
      <w:r w:rsidR="00CE6925">
        <w:rPr>
          <w:rFonts w:ascii="Arial" w:hAnsi="Arial" w:cs="Arial"/>
        </w:rPr>
        <w:t xml:space="preserve"> </w:t>
      </w:r>
      <w:r w:rsidR="00D22D82">
        <w:rPr>
          <w:rFonts w:ascii="Arial" w:hAnsi="Arial" w:cs="Arial"/>
        </w:rPr>
        <w:t xml:space="preserve"> </w:t>
      </w:r>
      <w:r w:rsidR="0027391B">
        <w:rPr>
          <w:rFonts w:ascii="Arial" w:hAnsi="Arial" w:cs="Arial"/>
        </w:rPr>
        <w:t xml:space="preserve"> </w:t>
      </w:r>
    </w:p>
    <w:sectPr w:rsidR="008040D2" w:rsidRPr="00ED1755" w:rsidSect="003D3FB7">
      <w:pgSz w:w="12240" w:h="15840"/>
      <w:pgMar w:top="630" w:right="1440" w:bottom="5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EE57" w14:textId="77777777" w:rsidR="00AE637E" w:rsidRDefault="00AE637E" w:rsidP="008040D2">
      <w:pPr>
        <w:spacing w:after="0" w:line="240" w:lineRule="auto"/>
      </w:pPr>
      <w:r>
        <w:separator/>
      </w:r>
    </w:p>
  </w:endnote>
  <w:endnote w:type="continuationSeparator" w:id="0">
    <w:p w14:paraId="2BE6E926" w14:textId="77777777" w:rsidR="00AE637E" w:rsidRDefault="00AE637E" w:rsidP="0080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DCD4" w14:textId="77777777" w:rsidR="00AE637E" w:rsidRDefault="00AE637E" w:rsidP="008040D2">
      <w:pPr>
        <w:spacing w:after="0" w:line="240" w:lineRule="auto"/>
      </w:pPr>
      <w:r>
        <w:separator/>
      </w:r>
    </w:p>
  </w:footnote>
  <w:footnote w:type="continuationSeparator" w:id="0">
    <w:p w14:paraId="7450AB40" w14:textId="77777777" w:rsidR="00AE637E" w:rsidRDefault="00AE637E" w:rsidP="00804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495A"/>
    <w:multiLevelType w:val="hybridMultilevel"/>
    <w:tmpl w:val="86586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5F33BA"/>
    <w:multiLevelType w:val="hybridMultilevel"/>
    <w:tmpl w:val="418C20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C7"/>
    <w:rsid w:val="00015D5D"/>
    <w:rsid w:val="00057D89"/>
    <w:rsid w:val="0006545D"/>
    <w:rsid w:val="000D6B2D"/>
    <w:rsid w:val="001103AE"/>
    <w:rsid w:val="001224CE"/>
    <w:rsid w:val="00144664"/>
    <w:rsid w:val="0014648C"/>
    <w:rsid w:val="002022C7"/>
    <w:rsid w:val="00205B01"/>
    <w:rsid w:val="00215E30"/>
    <w:rsid w:val="0027391B"/>
    <w:rsid w:val="00290D56"/>
    <w:rsid w:val="002C0E07"/>
    <w:rsid w:val="002C44AC"/>
    <w:rsid w:val="00300D6B"/>
    <w:rsid w:val="00361652"/>
    <w:rsid w:val="00363491"/>
    <w:rsid w:val="003C180D"/>
    <w:rsid w:val="003D357E"/>
    <w:rsid w:val="003D3FB7"/>
    <w:rsid w:val="003D5B57"/>
    <w:rsid w:val="00490885"/>
    <w:rsid w:val="004C55D5"/>
    <w:rsid w:val="004D437B"/>
    <w:rsid w:val="004E1363"/>
    <w:rsid w:val="004E67C6"/>
    <w:rsid w:val="004F780B"/>
    <w:rsid w:val="0050004B"/>
    <w:rsid w:val="00564BFC"/>
    <w:rsid w:val="005B62BD"/>
    <w:rsid w:val="005E2B67"/>
    <w:rsid w:val="00642E5B"/>
    <w:rsid w:val="00664B30"/>
    <w:rsid w:val="0078304A"/>
    <w:rsid w:val="007A52A8"/>
    <w:rsid w:val="007C043E"/>
    <w:rsid w:val="007D4A87"/>
    <w:rsid w:val="007F3EDB"/>
    <w:rsid w:val="008040D2"/>
    <w:rsid w:val="00817473"/>
    <w:rsid w:val="00841029"/>
    <w:rsid w:val="00876F26"/>
    <w:rsid w:val="0088385E"/>
    <w:rsid w:val="008C3A76"/>
    <w:rsid w:val="00931392"/>
    <w:rsid w:val="00942556"/>
    <w:rsid w:val="009F6510"/>
    <w:rsid w:val="00A054E2"/>
    <w:rsid w:val="00A55818"/>
    <w:rsid w:val="00A75803"/>
    <w:rsid w:val="00AB6CCA"/>
    <w:rsid w:val="00AC4067"/>
    <w:rsid w:val="00AC5BDA"/>
    <w:rsid w:val="00AD0E63"/>
    <w:rsid w:val="00AE637E"/>
    <w:rsid w:val="00B00548"/>
    <w:rsid w:val="00B0519D"/>
    <w:rsid w:val="00B63DF0"/>
    <w:rsid w:val="00B94E32"/>
    <w:rsid w:val="00BB6A34"/>
    <w:rsid w:val="00BD3887"/>
    <w:rsid w:val="00CB02CD"/>
    <w:rsid w:val="00CB04EC"/>
    <w:rsid w:val="00CE161F"/>
    <w:rsid w:val="00CE6925"/>
    <w:rsid w:val="00D02AB3"/>
    <w:rsid w:val="00D07939"/>
    <w:rsid w:val="00D22D82"/>
    <w:rsid w:val="00DC7EA4"/>
    <w:rsid w:val="00E73FA5"/>
    <w:rsid w:val="00ED1755"/>
    <w:rsid w:val="00F155DD"/>
    <w:rsid w:val="00F350FD"/>
    <w:rsid w:val="00F712AA"/>
    <w:rsid w:val="00FA16EF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000B"/>
  <w15:chartTrackingRefBased/>
  <w15:docId w15:val="{5D7AF8C0-3D41-4DBB-AC0A-2AB6AEC0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00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22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22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022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54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ED1755"/>
    <w:pPr>
      <w:spacing w:after="0" w:line="240" w:lineRule="auto"/>
      <w:ind w:left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D1755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D1755"/>
    <w:rPr>
      <w:color w:val="808080"/>
    </w:rPr>
  </w:style>
  <w:style w:type="table" w:styleId="TableGrid">
    <w:name w:val="Table Grid"/>
    <w:basedOn w:val="TableNormal"/>
    <w:uiPriority w:val="39"/>
    <w:rsid w:val="00F3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040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40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40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3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9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E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0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A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arellano@chla.usc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arellano@chla.usc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93EB-BA7B-4912-B8F6-DB0E0B3F681B}"/>
      </w:docPartPr>
      <w:docPartBody>
        <w:p w:rsidR="00C42CCB" w:rsidRDefault="004D7230">
          <w:r w:rsidRPr="007528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E129-90FF-4363-AB86-4442A41CAA31}"/>
      </w:docPartPr>
      <w:docPartBody>
        <w:p w:rsidR="00C42CCB" w:rsidRDefault="004D7230">
          <w:r w:rsidRPr="007528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DBEF0939534643AAA37DD839D59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B5D6C-7667-4375-B031-CEED13391838}"/>
      </w:docPartPr>
      <w:docPartBody>
        <w:p w:rsidR="00C42CCB" w:rsidRDefault="004D7230" w:rsidP="004D7230">
          <w:pPr>
            <w:pStyle w:val="29DBEF0939534643AAA37DD839D59954"/>
          </w:pPr>
          <w:r w:rsidRPr="007528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EFBBE5A8B48A2ACFDD42DC5D9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E4DC-4F08-4557-9C68-8357247B14B1}"/>
      </w:docPartPr>
      <w:docPartBody>
        <w:p w:rsidR="00C42CCB" w:rsidRDefault="004D7230" w:rsidP="004D7230">
          <w:pPr>
            <w:pStyle w:val="355EFBBE5A8B48A2ACFDD42DC5D97C4B"/>
          </w:pPr>
          <w:r w:rsidRPr="007528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4260E131F456DA90B263BB5930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CCD9E-EBFB-4C65-81F1-542C8AC7C19D}"/>
      </w:docPartPr>
      <w:docPartBody>
        <w:p w:rsidR="00C42CCB" w:rsidRDefault="004D7230" w:rsidP="004D7230">
          <w:pPr>
            <w:pStyle w:val="8BB4260E131F456DA90B263BB5930E91"/>
          </w:pPr>
          <w:r w:rsidRPr="007528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A1011460F465CA171068F313E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DBE8-21D1-45A5-9EEF-E5BA6FA1D924}"/>
      </w:docPartPr>
      <w:docPartBody>
        <w:p w:rsidR="00C42CCB" w:rsidRDefault="004D7230" w:rsidP="004D7230">
          <w:pPr>
            <w:pStyle w:val="163A1011460F465CA171068F313EA4E4"/>
          </w:pPr>
          <w:r w:rsidRPr="007528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DCE8B34C8400A93EC31F59ACC3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AACF-26DC-4CCE-810C-E5BF050ABF8C}"/>
      </w:docPartPr>
      <w:docPartBody>
        <w:p w:rsidR="00C42CCB" w:rsidRDefault="004D7230" w:rsidP="004D7230">
          <w:pPr>
            <w:pStyle w:val="689DCE8B34C8400A93EC31F59ACC3237"/>
          </w:pPr>
          <w:r w:rsidRPr="007528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3AB64FD8642C58B44A96A1BCB8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7BDB0-90FE-410F-9901-05B390812E68}"/>
      </w:docPartPr>
      <w:docPartBody>
        <w:p w:rsidR="00C42CCB" w:rsidRDefault="004D7230" w:rsidP="004D7230">
          <w:pPr>
            <w:pStyle w:val="09B3AB64FD8642C58B44A96A1BCB805D"/>
          </w:pPr>
          <w:r w:rsidRPr="007528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5EFB8612041D39FDB7568A639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955E-3147-413D-BFE6-C4CE29B5A4C2}"/>
      </w:docPartPr>
      <w:docPartBody>
        <w:p w:rsidR="00C42CCB" w:rsidRDefault="004D7230" w:rsidP="004D7230">
          <w:pPr>
            <w:pStyle w:val="BFA5EFB8612041D39FDB7568A639E41B"/>
          </w:pPr>
          <w:r w:rsidRPr="007528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75B2C4D6B4BEABAF4C062CEAC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BE8C-F487-4336-91FF-DF022C8EE4B9}"/>
      </w:docPartPr>
      <w:docPartBody>
        <w:p w:rsidR="00C42CCB" w:rsidRDefault="004D7230" w:rsidP="004D7230">
          <w:pPr>
            <w:pStyle w:val="23175B2C4D6B4BEABAF4C062CEAC4F66"/>
          </w:pPr>
          <w:r w:rsidRPr="007528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27AA58F44403F94446173C655B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4BBE-A87D-4441-A746-090927F74AFF}"/>
      </w:docPartPr>
      <w:docPartBody>
        <w:p w:rsidR="00C42CCB" w:rsidRDefault="004D7230" w:rsidP="004D7230">
          <w:pPr>
            <w:pStyle w:val="AE327AA58F44403F94446173C655B5D6"/>
          </w:pPr>
          <w:r w:rsidRPr="007528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C7AA2F2024CE2966A7DBE9AE19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71E41-89C8-43C8-8387-CC0F6692E188}"/>
      </w:docPartPr>
      <w:docPartBody>
        <w:p w:rsidR="00C42CCB" w:rsidRDefault="004D7230" w:rsidP="004D7230">
          <w:pPr>
            <w:pStyle w:val="F9DC7AA2F2024CE2966A7DBE9AE19F9C"/>
          </w:pPr>
          <w:r w:rsidRPr="007528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323DA788940CE842094B92022D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B892-0C34-4372-8D63-5099273CB3EE}"/>
      </w:docPartPr>
      <w:docPartBody>
        <w:p w:rsidR="00C42CCB" w:rsidRDefault="004D7230" w:rsidP="004D7230">
          <w:pPr>
            <w:pStyle w:val="431323DA788940CE842094B92022D4E5"/>
          </w:pPr>
          <w:r w:rsidRPr="007528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64029DD0F4CEEA621E6AD61E0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BBC7C-7967-47E1-A912-009976BD0E82}"/>
      </w:docPartPr>
      <w:docPartBody>
        <w:p w:rsidR="00C42CCB" w:rsidRDefault="004D7230" w:rsidP="004D7230">
          <w:pPr>
            <w:pStyle w:val="96864029DD0F4CEEA621E6AD61E0B25B"/>
          </w:pPr>
          <w:r w:rsidRPr="007528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65E3DE7684C9D80CA5C63CF72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52768-FF2A-4644-8B46-2507118B27B5}"/>
      </w:docPartPr>
      <w:docPartBody>
        <w:p w:rsidR="00C42CCB" w:rsidRDefault="004D7230" w:rsidP="004D7230">
          <w:pPr>
            <w:pStyle w:val="16F65E3DE7684C9D80CA5C63CF72F6DE"/>
          </w:pPr>
          <w:r w:rsidRPr="007528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6178086444A9CB4718724FF6BC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7AC5-6CBE-4D4C-B53F-10430B8B0AAD}"/>
      </w:docPartPr>
      <w:docPartBody>
        <w:p w:rsidR="00C42CCB" w:rsidRDefault="004D7230" w:rsidP="004D7230">
          <w:pPr>
            <w:pStyle w:val="E4A6178086444A9CB4718724FF6BCDDB"/>
          </w:pPr>
          <w:r w:rsidRPr="007528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166B2DAD99C43B0D5C67EE363E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F6BBE-F34C-0A4B-BA76-0A9C7713FCB3}"/>
      </w:docPartPr>
      <w:docPartBody>
        <w:p w:rsidR="007445EA" w:rsidRDefault="00FB1595" w:rsidP="00FB1595">
          <w:pPr>
            <w:pStyle w:val="223166B2DAD99C43B0D5C67EE363EDBF"/>
          </w:pPr>
          <w:r w:rsidRPr="007528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30"/>
    <w:rsid w:val="00013B5C"/>
    <w:rsid w:val="000409D1"/>
    <w:rsid w:val="000D7180"/>
    <w:rsid w:val="000E0047"/>
    <w:rsid w:val="001C6C87"/>
    <w:rsid w:val="002E45BC"/>
    <w:rsid w:val="00373660"/>
    <w:rsid w:val="004D7230"/>
    <w:rsid w:val="007445EA"/>
    <w:rsid w:val="007D3048"/>
    <w:rsid w:val="00873A48"/>
    <w:rsid w:val="009C29C0"/>
    <w:rsid w:val="00A5129A"/>
    <w:rsid w:val="00A908A7"/>
    <w:rsid w:val="00AE2909"/>
    <w:rsid w:val="00BC05EE"/>
    <w:rsid w:val="00C42CCB"/>
    <w:rsid w:val="00C77F29"/>
    <w:rsid w:val="00CB4DB4"/>
    <w:rsid w:val="00E2211C"/>
    <w:rsid w:val="00E41A62"/>
    <w:rsid w:val="00E63D4D"/>
    <w:rsid w:val="00FB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595"/>
    <w:rPr>
      <w:color w:val="808080"/>
    </w:rPr>
  </w:style>
  <w:style w:type="paragraph" w:customStyle="1" w:styleId="29DBEF0939534643AAA37DD839D59954">
    <w:name w:val="29DBEF0939534643AAA37DD839D59954"/>
    <w:rsid w:val="004D7230"/>
  </w:style>
  <w:style w:type="paragraph" w:customStyle="1" w:styleId="355EFBBE5A8B48A2ACFDD42DC5D97C4B">
    <w:name w:val="355EFBBE5A8B48A2ACFDD42DC5D97C4B"/>
    <w:rsid w:val="004D7230"/>
  </w:style>
  <w:style w:type="paragraph" w:customStyle="1" w:styleId="8BB4260E131F456DA90B263BB5930E91">
    <w:name w:val="8BB4260E131F456DA90B263BB5930E91"/>
    <w:rsid w:val="004D7230"/>
  </w:style>
  <w:style w:type="paragraph" w:customStyle="1" w:styleId="163A1011460F465CA171068F313EA4E4">
    <w:name w:val="163A1011460F465CA171068F313EA4E4"/>
    <w:rsid w:val="004D7230"/>
  </w:style>
  <w:style w:type="paragraph" w:customStyle="1" w:styleId="689DCE8B34C8400A93EC31F59ACC3237">
    <w:name w:val="689DCE8B34C8400A93EC31F59ACC3237"/>
    <w:rsid w:val="004D7230"/>
  </w:style>
  <w:style w:type="paragraph" w:customStyle="1" w:styleId="09B3AB64FD8642C58B44A96A1BCB805D">
    <w:name w:val="09B3AB64FD8642C58B44A96A1BCB805D"/>
    <w:rsid w:val="004D7230"/>
  </w:style>
  <w:style w:type="paragraph" w:customStyle="1" w:styleId="BFA5EFB8612041D39FDB7568A639E41B">
    <w:name w:val="BFA5EFB8612041D39FDB7568A639E41B"/>
    <w:rsid w:val="004D7230"/>
  </w:style>
  <w:style w:type="paragraph" w:customStyle="1" w:styleId="23175B2C4D6B4BEABAF4C062CEAC4F66">
    <w:name w:val="23175B2C4D6B4BEABAF4C062CEAC4F66"/>
    <w:rsid w:val="004D7230"/>
  </w:style>
  <w:style w:type="paragraph" w:customStyle="1" w:styleId="AE327AA58F44403F94446173C655B5D6">
    <w:name w:val="AE327AA58F44403F94446173C655B5D6"/>
    <w:rsid w:val="004D7230"/>
  </w:style>
  <w:style w:type="paragraph" w:customStyle="1" w:styleId="F9DC7AA2F2024CE2966A7DBE9AE19F9C">
    <w:name w:val="F9DC7AA2F2024CE2966A7DBE9AE19F9C"/>
    <w:rsid w:val="004D7230"/>
  </w:style>
  <w:style w:type="paragraph" w:customStyle="1" w:styleId="431323DA788940CE842094B92022D4E5">
    <w:name w:val="431323DA788940CE842094B92022D4E5"/>
    <w:rsid w:val="004D7230"/>
  </w:style>
  <w:style w:type="paragraph" w:customStyle="1" w:styleId="96864029DD0F4CEEA621E6AD61E0B25B">
    <w:name w:val="96864029DD0F4CEEA621E6AD61E0B25B"/>
    <w:rsid w:val="004D7230"/>
  </w:style>
  <w:style w:type="paragraph" w:customStyle="1" w:styleId="16F65E3DE7684C9D80CA5C63CF72F6DE">
    <w:name w:val="16F65E3DE7684C9D80CA5C63CF72F6DE"/>
    <w:rsid w:val="004D7230"/>
  </w:style>
  <w:style w:type="paragraph" w:customStyle="1" w:styleId="E4A6178086444A9CB4718724FF6BCDDB">
    <w:name w:val="E4A6178086444A9CB4718724FF6BCDDB"/>
    <w:rsid w:val="004D7230"/>
  </w:style>
  <w:style w:type="paragraph" w:customStyle="1" w:styleId="223166B2DAD99C43B0D5C67EE363EDBF">
    <w:name w:val="223166B2DAD99C43B0D5C67EE363EDBF"/>
    <w:rsid w:val="00FB159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4650 Sunset Blvd | Los Angeles, CA 90027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F20771-A95E-4566-8474-C4455584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of Financial Relationships for Continuing Medical Education</vt:lpstr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of Financial Relationships for Continuing Medical Education</dc:title>
  <dc:subject>Required documentation related to disclosure of financial relationships with Ineligible companies for planners, faculty, authors, applicable cMe staff, and content reviewers of cMe activities.</dc:subject>
  <dc:creator>Children’s Hospital of Los Angeles Office of CME</dc:creator>
  <cp:keywords/>
  <dc:description/>
  <cp:lastModifiedBy>Khemani, Robinder</cp:lastModifiedBy>
  <cp:revision>2</cp:revision>
  <dcterms:created xsi:type="dcterms:W3CDTF">2022-08-22T21:41:00Z</dcterms:created>
  <dcterms:modified xsi:type="dcterms:W3CDTF">2022-08-22T21:41:00Z</dcterms:modified>
</cp:coreProperties>
</file>